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89" w:type="dxa"/>
        <w:tblInd w:w="93" w:type="dxa"/>
        <w:tblLook w:val="04A0" w:firstRow="1" w:lastRow="0" w:firstColumn="1" w:lastColumn="0" w:noHBand="0" w:noVBand="1"/>
      </w:tblPr>
      <w:tblGrid>
        <w:gridCol w:w="1480"/>
        <w:gridCol w:w="5675"/>
        <w:gridCol w:w="354"/>
        <w:gridCol w:w="353"/>
        <w:gridCol w:w="353"/>
        <w:gridCol w:w="353"/>
        <w:gridCol w:w="353"/>
        <w:gridCol w:w="353"/>
        <w:gridCol w:w="629"/>
        <w:gridCol w:w="2586"/>
      </w:tblGrid>
      <w:tr w:rsidR="007578C5" w:rsidRPr="00DC44DD" w:rsidTr="000827E3">
        <w:trPr>
          <w:trHeight w:val="915"/>
        </w:trPr>
        <w:tc>
          <w:tcPr>
            <w:tcW w:w="12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78C5" w:rsidRPr="00DC44DD" w:rsidRDefault="007578C5" w:rsidP="001E58E5">
            <w:pPr>
              <w:spacing w:after="0" w:line="240" w:lineRule="auto"/>
              <w:jc w:val="center"/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</w:pPr>
            <w:bookmarkStart w:id="0" w:name="OLE_LINK121"/>
            <w:bookmarkStart w:id="1" w:name="OLE_LINK122"/>
            <w:bookmarkStart w:id="2" w:name="OLE_LINK123"/>
            <w:bookmarkStart w:id="3" w:name="_Hlk500526153"/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 xml:space="preserve">Раскрытие информации п. 23. б " </w:t>
            </w:r>
            <w:r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>О</w:t>
            </w: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 xml:space="preserve"> фактическом полезном отпуске электрической энергии </w:t>
            </w: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br/>
              <w:t>(мощности) потребителям с выделением поставки населению"</w:t>
            </w:r>
          </w:p>
        </w:tc>
      </w:tr>
      <w:tr w:rsidR="007578C5" w:rsidRPr="00DC44DD" w:rsidTr="000827E3">
        <w:trPr>
          <w:trHeight w:val="255"/>
        </w:trPr>
        <w:tc>
          <w:tcPr>
            <w:tcW w:w="7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7578C5" w:rsidRPr="00DC44DD" w:rsidTr="000827E3">
        <w:trPr>
          <w:trHeight w:val="255"/>
        </w:trPr>
        <w:tc>
          <w:tcPr>
            <w:tcW w:w="7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1C61D0" w:rsidRDefault="000827E3" w:rsidP="000D49C3">
            <w:pPr>
              <w:spacing w:after="0" w:line="240" w:lineRule="auto"/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</w:pPr>
            <w:bookmarkStart w:id="4" w:name="OLE_LINK136"/>
            <w:bookmarkStart w:id="5" w:name="OLE_LINK137"/>
            <w:bookmarkStart w:id="6" w:name="_Hlk498080692"/>
            <w:r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 xml:space="preserve">Март </w:t>
            </w:r>
            <w:r w:rsidR="000D49C3"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 xml:space="preserve"> 2018</w:t>
            </w:r>
            <w:r w:rsidR="007578C5" w:rsidRPr="001C61D0"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 xml:space="preserve">  год</w:t>
            </w:r>
            <w:bookmarkEnd w:id="4"/>
            <w:bookmarkEnd w:id="5"/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  <w:p w:rsidR="000855AB" w:rsidRPr="00DC44DD" w:rsidRDefault="000855AB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</w:p>
        </w:tc>
      </w:tr>
      <w:tr w:rsidR="000827E3" w:rsidRPr="00DC44DD" w:rsidTr="000827E3">
        <w:trPr>
          <w:trHeight w:val="460"/>
        </w:trPr>
        <w:tc>
          <w:tcPr>
            <w:tcW w:w="92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7E3" w:rsidRPr="00EB580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</w:pPr>
            <w:bookmarkStart w:id="7" w:name="_Hlk511030542"/>
            <w:bookmarkStart w:id="8" w:name="_GoBack" w:colFirst="1" w:colLast="1"/>
            <w:bookmarkEnd w:id="0"/>
            <w:bookmarkEnd w:id="1"/>
            <w:bookmarkEnd w:id="2"/>
            <w:bookmarkEnd w:id="6"/>
            <w:bookmarkEnd w:id="3"/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>кВт</w:t>
            </w:r>
            <w:proofErr w:type="gramStart"/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27E3" w:rsidRPr="000827E3" w:rsidRDefault="000827E3" w:rsidP="00131840">
            <w:pPr>
              <w:spacing w:after="0" w:line="240" w:lineRule="auto"/>
              <w:jc w:val="right"/>
              <w:rPr>
                <w:rFonts w:ascii="Calibri" w:eastAsia="Times New Roman" w:hAnsi="Calibri"/>
                <w:spacing w:val="0"/>
                <w:w w:val="100"/>
                <w:sz w:val="40"/>
                <w:szCs w:val="32"/>
                <w:lang w:eastAsia="ru-RU"/>
              </w:rPr>
            </w:pPr>
            <w:r w:rsidRPr="000827E3">
              <w:rPr>
                <w:rFonts w:ascii="Calibri" w:eastAsia="Times New Roman" w:hAnsi="Calibri"/>
                <w:spacing w:val="0"/>
                <w:w w:val="100"/>
                <w:sz w:val="40"/>
                <w:szCs w:val="32"/>
                <w:lang w:eastAsia="ru-RU"/>
              </w:rPr>
              <w:t>1 738 280,50</w:t>
            </w:r>
          </w:p>
        </w:tc>
      </w:tr>
      <w:tr w:rsidR="000827E3" w:rsidRPr="00DC44DD" w:rsidTr="000827E3">
        <w:trPr>
          <w:trHeight w:val="720"/>
        </w:trPr>
        <w:tc>
          <w:tcPr>
            <w:tcW w:w="927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7E3" w:rsidRPr="000827E3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40"/>
                <w:szCs w:val="32"/>
                <w:lang w:eastAsia="ru-RU"/>
              </w:rPr>
            </w:pPr>
          </w:p>
        </w:tc>
      </w:tr>
      <w:tr w:rsidR="000827E3" w:rsidRPr="00DC44DD" w:rsidTr="000827E3">
        <w:trPr>
          <w:trHeight w:val="460"/>
        </w:trPr>
        <w:tc>
          <w:tcPr>
            <w:tcW w:w="92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7E3" w:rsidRPr="00EB580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</w:pPr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 xml:space="preserve">   в том числе населению, </w:t>
            </w:r>
            <w:proofErr w:type="spellStart"/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>кВт</w:t>
            </w:r>
            <w:proofErr w:type="gramStart"/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>.ч</w:t>
            </w:r>
            <w:proofErr w:type="spellEnd"/>
            <w:proofErr w:type="gramEnd"/>
            <w:r w:rsidRPr="00EB580D">
              <w:rPr>
                <w:rFonts w:eastAsia="Times New Roman"/>
                <w:spacing w:val="0"/>
                <w:w w:val="100"/>
                <w:sz w:val="40"/>
                <w:szCs w:val="40"/>
                <w:lang w:eastAsia="ru-RU"/>
              </w:rPr>
              <w:t xml:space="preserve">                                          </w:t>
            </w:r>
          </w:p>
        </w:tc>
        <w:tc>
          <w:tcPr>
            <w:tcW w:w="3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27E3" w:rsidRPr="000827E3" w:rsidRDefault="000827E3" w:rsidP="009A38E9">
            <w:pPr>
              <w:jc w:val="right"/>
              <w:rPr>
                <w:rFonts w:asciiTheme="majorHAnsi" w:hAnsiTheme="majorHAnsi" w:cs="Calibri"/>
                <w:sz w:val="40"/>
                <w:szCs w:val="32"/>
              </w:rPr>
            </w:pPr>
            <w:r w:rsidRPr="000827E3">
              <w:rPr>
                <w:rFonts w:ascii="Calibri" w:eastAsia="Times New Roman" w:hAnsi="Calibri"/>
                <w:spacing w:val="0"/>
                <w:w w:val="100"/>
                <w:sz w:val="40"/>
                <w:szCs w:val="32"/>
                <w:lang w:eastAsia="ru-RU"/>
              </w:rPr>
              <w:t>833 783,29</w:t>
            </w:r>
          </w:p>
        </w:tc>
      </w:tr>
      <w:bookmarkEnd w:id="7"/>
      <w:bookmarkEnd w:id="8"/>
      <w:tr w:rsidR="000827E3" w:rsidRPr="00DC44DD" w:rsidTr="000827E3">
        <w:trPr>
          <w:trHeight w:val="276"/>
        </w:trPr>
        <w:tc>
          <w:tcPr>
            <w:tcW w:w="927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</w:tr>
      <w:tr w:rsidR="000827E3" w:rsidRPr="00DC44DD" w:rsidTr="000827E3">
        <w:trPr>
          <w:trHeight w:val="255"/>
        </w:trPr>
        <w:tc>
          <w:tcPr>
            <w:tcW w:w="7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0827E3" w:rsidRPr="00DC44DD" w:rsidTr="000827E3">
        <w:trPr>
          <w:trHeight w:val="255"/>
        </w:trPr>
        <w:tc>
          <w:tcPr>
            <w:tcW w:w="7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7E3" w:rsidRPr="00DC44DD" w:rsidRDefault="000827E3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0827E3" w:rsidRPr="000827E3" w:rsidTr="000827E3">
        <w:trPr>
          <w:gridAfter w:val="9"/>
          <w:wAfter w:w="11009" w:type="dxa"/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7E3" w:rsidRPr="000827E3" w:rsidRDefault="000827E3" w:rsidP="000827E3">
            <w:pPr>
              <w:spacing w:after="0" w:line="240" w:lineRule="auto"/>
              <w:jc w:val="right"/>
              <w:rPr>
                <w:rFonts w:ascii="Calibri" w:eastAsia="Times New Roman" w:hAnsi="Calibri"/>
                <w:spacing w:val="0"/>
                <w:w w:val="100"/>
                <w:sz w:val="16"/>
                <w:szCs w:val="16"/>
                <w:lang w:eastAsia="ru-RU"/>
              </w:rPr>
            </w:pPr>
          </w:p>
        </w:tc>
      </w:tr>
    </w:tbl>
    <w:p w:rsidR="00F41BD0" w:rsidRDefault="00F41BD0" w:rsidP="00C31DF3">
      <w:pPr>
        <w:spacing w:after="0" w:line="240" w:lineRule="auto"/>
      </w:pPr>
    </w:p>
    <w:sectPr w:rsidR="00F41BD0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C5"/>
    <w:rsid w:val="000827E3"/>
    <w:rsid w:val="000855AB"/>
    <w:rsid w:val="000D49C3"/>
    <w:rsid w:val="000F5B9B"/>
    <w:rsid w:val="001C61D0"/>
    <w:rsid w:val="001E58E5"/>
    <w:rsid w:val="00215434"/>
    <w:rsid w:val="00232567"/>
    <w:rsid w:val="002E41F0"/>
    <w:rsid w:val="00392208"/>
    <w:rsid w:val="003B2C9E"/>
    <w:rsid w:val="004818A1"/>
    <w:rsid w:val="004A642D"/>
    <w:rsid w:val="004D4450"/>
    <w:rsid w:val="00501362"/>
    <w:rsid w:val="0059063B"/>
    <w:rsid w:val="005C14F5"/>
    <w:rsid w:val="005E6BAD"/>
    <w:rsid w:val="00633A4C"/>
    <w:rsid w:val="006636A2"/>
    <w:rsid w:val="007578C5"/>
    <w:rsid w:val="007745D8"/>
    <w:rsid w:val="007D47C3"/>
    <w:rsid w:val="008A4DF3"/>
    <w:rsid w:val="008E587F"/>
    <w:rsid w:val="00970C15"/>
    <w:rsid w:val="009E3BA9"/>
    <w:rsid w:val="00A85505"/>
    <w:rsid w:val="00AC2F23"/>
    <w:rsid w:val="00AE1C4D"/>
    <w:rsid w:val="00BA15BA"/>
    <w:rsid w:val="00C31DF3"/>
    <w:rsid w:val="00CC3F08"/>
    <w:rsid w:val="00CE1792"/>
    <w:rsid w:val="00CE2E82"/>
    <w:rsid w:val="00D464EA"/>
    <w:rsid w:val="00D83A12"/>
    <w:rsid w:val="00DF32E7"/>
    <w:rsid w:val="00EB580D"/>
    <w:rsid w:val="00EE75A2"/>
    <w:rsid w:val="00F41BD0"/>
    <w:rsid w:val="00F957C4"/>
    <w:rsid w:val="00FB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5</cp:revision>
  <dcterms:created xsi:type="dcterms:W3CDTF">2018-03-09T04:20:00Z</dcterms:created>
  <dcterms:modified xsi:type="dcterms:W3CDTF">2018-04-09T00:01:00Z</dcterms:modified>
</cp:coreProperties>
</file>