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4E7" w:rsidRPr="0053376B" w:rsidRDefault="007B34E7" w:rsidP="007B34E7">
      <w:pPr>
        <w:jc w:val="center"/>
        <w:rPr>
          <w:rFonts w:ascii="Cambria" w:hAnsi="Cambria"/>
          <w:b/>
          <w:bCs/>
          <w:color w:val="000000"/>
          <w:sz w:val="20"/>
          <w:szCs w:val="20"/>
        </w:rPr>
      </w:pPr>
      <w:r w:rsidRPr="0053376B">
        <w:rPr>
          <w:rFonts w:ascii="Cambria" w:hAnsi="Cambria"/>
          <w:b/>
          <w:bCs/>
          <w:color w:val="000000"/>
          <w:sz w:val="20"/>
          <w:szCs w:val="20"/>
        </w:rPr>
        <w:t>Информация</w:t>
      </w:r>
    </w:p>
    <w:p w:rsidR="007B34E7" w:rsidRPr="0053376B" w:rsidRDefault="007B34E7" w:rsidP="007B34E7">
      <w:pPr>
        <w:jc w:val="center"/>
        <w:rPr>
          <w:rFonts w:ascii="Cambria" w:hAnsi="Cambria"/>
          <w:b/>
          <w:bCs/>
          <w:color w:val="000000"/>
          <w:sz w:val="20"/>
          <w:szCs w:val="20"/>
        </w:rPr>
      </w:pPr>
      <w:bookmarkStart w:id="0" w:name="_GoBack"/>
      <w:bookmarkEnd w:id="0"/>
      <w:r w:rsidRPr="0053376B">
        <w:rPr>
          <w:rFonts w:ascii="Cambria" w:hAnsi="Cambria"/>
          <w:b/>
          <w:bCs/>
          <w:color w:val="000000"/>
          <w:sz w:val="20"/>
          <w:szCs w:val="20"/>
        </w:rPr>
        <w:t>об установленных ценах  на электрическую энергию,  поставляемую</w:t>
      </w:r>
    </w:p>
    <w:p w:rsidR="007B34E7" w:rsidRPr="0053376B" w:rsidRDefault="007B34E7" w:rsidP="007B34E7">
      <w:pPr>
        <w:jc w:val="center"/>
        <w:rPr>
          <w:rFonts w:ascii="Cambria" w:hAnsi="Cambria"/>
          <w:b/>
          <w:bCs/>
          <w:color w:val="000000"/>
          <w:sz w:val="20"/>
          <w:szCs w:val="20"/>
        </w:rPr>
      </w:pPr>
      <w:r w:rsidRPr="0053376B">
        <w:rPr>
          <w:rFonts w:ascii="Cambria" w:hAnsi="Cambria"/>
          <w:b/>
          <w:bCs/>
          <w:color w:val="000000"/>
          <w:sz w:val="20"/>
          <w:szCs w:val="20"/>
        </w:rPr>
        <w:t xml:space="preserve">ООО «Сахалинская Газовая Энергетическая компания» для населения и приравненным к нему категориям потребителей на </w:t>
      </w:r>
      <w:r>
        <w:rPr>
          <w:rFonts w:ascii="Cambria" w:hAnsi="Cambria"/>
          <w:b/>
          <w:bCs/>
          <w:color w:val="000000"/>
          <w:sz w:val="20"/>
          <w:szCs w:val="20"/>
        </w:rPr>
        <w:t xml:space="preserve">2 полугодие </w:t>
      </w:r>
      <w:r w:rsidRPr="0053376B">
        <w:rPr>
          <w:rFonts w:ascii="Cambria" w:hAnsi="Cambria"/>
          <w:b/>
          <w:bCs/>
          <w:color w:val="000000"/>
          <w:sz w:val="20"/>
          <w:szCs w:val="20"/>
        </w:rPr>
        <w:t>201</w:t>
      </w:r>
      <w:r>
        <w:rPr>
          <w:rFonts w:ascii="Cambria" w:hAnsi="Cambria"/>
          <w:b/>
          <w:bCs/>
          <w:color w:val="000000"/>
          <w:sz w:val="20"/>
          <w:szCs w:val="20"/>
        </w:rPr>
        <w:t>6</w:t>
      </w:r>
      <w:r w:rsidRPr="0053376B">
        <w:rPr>
          <w:rFonts w:ascii="Cambria" w:hAnsi="Cambria"/>
          <w:b/>
          <w:bCs/>
          <w:color w:val="000000"/>
          <w:sz w:val="20"/>
          <w:szCs w:val="20"/>
        </w:rPr>
        <w:t xml:space="preserve"> год</w:t>
      </w:r>
      <w:r>
        <w:rPr>
          <w:rFonts w:ascii="Cambria" w:hAnsi="Cambria"/>
          <w:b/>
          <w:bCs/>
          <w:color w:val="000000"/>
          <w:sz w:val="20"/>
          <w:szCs w:val="20"/>
        </w:rPr>
        <w:t>а</w:t>
      </w:r>
      <w:r w:rsidRPr="0053376B">
        <w:rPr>
          <w:rFonts w:ascii="Cambria" w:hAnsi="Cambria"/>
          <w:b/>
          <w:bCs/>
          <w:color w:val="000000"/>
          <w:sz w:val="20"/>
          <w:szCs w:val="20"/>
        </w:rPr>
        <w:t>,</w:t>
      </w:r>
    </w:p>
    <w:p w:rsidR="007B34E7" w:rsidRPr="0053376B" w:rsidRDefault="007B34E7" w:rsidP="007B34E7">
      <w:pPr>
        <w:jc w:val="center"/>
        <w:rPr>
          <w:rFonts w:ascii="Cambria" w:hAnsi="Cambria"/>
          <w:b/>
          <w:color w:val="000000"/>
          <w:sz w:val="20"/>
          <w:szCs w:val="20"/>
        </w:rPr>
      </w:pPr>
      <w:r w:rsidRPr="0053376B">
        <w:rPr>
          <w:rFonts w:ascii="Cambria" w:hAnsi="Cambria"/>
          <w:b/>
          <w:color w:val="000000"/>
          <w:sz w:val="20"/>
          <w:szCs w:val="20"/>
        </w:rPr>
        <w:t xml:space="preserve">согласно Приказу РЭК Сахалинской области </w:t>
      </w:r>
      <w:bookmarkStart w:id="1" w:name="bookmark2"/>
      <w:r w:rsidRPr="0053376B">
        <w:rPr>
          <w:rFonts w:ascii="Cambria" w:hAnsi="Cambria"/>
          <w:b/>
          <w:color w:val="000000"/>
          <w:sz w:val="20"/>
          <w:szCs w:val="20"/>
        </w:rPr>
        <w:t xml:space="preserve">Сахалинской области от </w:t>
      </w:r>
      <w:r>
        <w:rPr>
          <w:rFonts w:ascii="Cambria" w:hAnsi="Cambria"/>
          <w:b/>
          <w:color w:val="000000"/>
          <w:sz w:val="20"/>
          <w:szCs w:val="20"/>
        </w:rPr>
        <w:t>08 июня 2016</w:t>
      </w:r>
      <w:r w:rsidRPr="0053376B">
        <w:rPr>
          <w:rFonts w:ascii="Cambria" w:hAnsi="Cambria"/>
          <w:b/>
          <w:color w:val="000000"/>
          <w:sz w:val="20"/>
          <w:szCs w:val="20"/>
        </w:rPr>
        <w:t xml:space="preserve"> года №</w:t>
      </w:r>
      <w:r>
        <w:rPr>
          <w:rFonts w:ascii="Cambria" w:hAnsi="Cambria"/>
          <w:b/>
          <w:color w:val="000000"/>
          <w:sz w:val="20"/>
          <w:szCs w:val="20"/>
        </w:rPr>
        <w:t>9</w:t>
      </w:r>
      <w:r w:rsidRPr="0053376B">
        <w:rPr>
          <w:rFonts w:ascii="Cambria" w:hAnsi="Cambria"/>
          <w:b/>
          <w:color w:val="000000"/>
          <w:sz w:val="20"/>
          <w:szCs w:val="20"/>
        </w:rPr>
        <w:t>-Э</w:t>
      </w:r>
    </w:p>
    <w:bookmarkEnd w:id="1"/>
    <w:p w:rsidR="007B34E7" w:rsidRDefault="007B34E7" w:rsidP="007B34E7">
      <w:pPr>
        <w:pStyle w:val="ConsNormal"/>
        <w:widowControl/>
        <w:tabs>
          <w:tab w:val="left" w:pos="4962"/>
        </w:tabs>
        <w:ind w:right="0" w:firstLine="540"/>
        <w:jc w:val="center"/>
        <w:rPr>
          <w:rFonts w:ascii="Cambria" w:hAnsi="Cambria" w:cs="Times New Roman"/>
          <w:b/>
          <w:sz w:val="20"/>
          <w:szCs w:val="20"/>
        </w:rPr>
      </w:pPr>
    </w:p>
    <w:tbl>
      <w:tblPr>
        <w:tblW w:w="97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4521"/>
        <w:gridCol w:w="1701"/>
        <w:gridCol w:w="1459"/>
        <w:gridCol w:w="1310"/>
        <w:gridCol w:w="10"/>
      </w:tblGrid>
      <w:tr w:rsidR="007B34E7" w:rsidRPr="00ED39D1" w:rsidTr="0048666C">
        <w:tblPrEx>
          <w:tblCellMar>
            <w:top w:w="0" w:type="dxa"/>
            <w:bottom w:w="0" w:type="dxa"/>
          </w:tblCellMar>
        </w:tblPrEx>
        <w:trPr>
          <w:trHeight w:hRule="exact" w:val="411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pStyle w:val="1"/>
              <w:shd w:val="clear" w:color="auto" w:fill="auto"/>
              <w:spacing w:before="0" w:after="60" w:line="210" w:lineRule="exact"/>
              <w:ind w:left="260"/>
              <w:jc w:val="left"/>
              <w:rPr>
                <w:sz w:val="16"/>
                <w:szCs w:val="16"/>
              </w:rPr>
            </w:pPr>
            <w:r w:rsidRPr="00ED39D1">
              <w:rPr>
                <w:rStyle w:val="105pt"/>
                <w:bCs/>
                <w:sz w:val="16"/>
                <w:szCs w:val="16"/>
              </w:rPr>
              <w:t>№</w:t>
            </w:r>
          </w:p>
          <w:p w:rsidR="007B34E7" w:rsidRPr="00ED39D1" w:rsidRDefault="007B34E7" w:rsidP="001F0C96">
            <w:pPr>
              <w:pStyle w:val="1"/>
              <w:shd w:val="clear" w:color="auto" w:fill="auto"/>
              <w:spacing w:before="60" w:after="0" w:line="210" w:lineRule="exact"/>
              <w:ind w:left="260"/>
              <w:jc w:val="left"/>
              <w:rPr>
                <w:sz w:val="16"/>
                <w:szCs w:val="16"/>
              </w:rPr>
            </w:pPr>
            <w:proofErr w:type="gramStart"/>
            <w:r w:rsidRPr="00ED39D1">
              <w:rPr>
                <w:rStyle w:val="105pt"/>
                <w:bCs/>
                <w:sz w:val="16"/>
                <w:szCs w:val="16"/>
              </w:rPr>
              <w:t>п</w:t>
            </w:r>
            <w:proofErr w:type="gramEnd"/>
            <w:r w:rsidRPr="00ED39D1">
              <w:rPr>
                <w:rStyle w:val="105pt"/>
                <w:bCs/>
                <w:sz w:val="16"/>
                <w:szCs w:val="16"/>
              </w:rPr>
              <w:t>/п</w:t>
            </w:r>
          </w:p>
        </w:tc>
        <w:tc>
          <w:tcPr>
            <w:tcW w:w="45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pStyle w:val="1"/>
              <w:shd w:val="clear" w:color="auto" w:fill="auto"/>
              <w:spacing w:before="0" w:after="0" w:line="254" w:lineRule="exact"/>
              <w:rPr>
                <w:sz w:val="16"/>
                <w:szCs w:val="16"/>
              </w:rPr>
            </w:pPr>
            <w:r w:rsidRPr="00ED39D1">
              <w:rPr>
                <w:rStyle w:val="105pt"/>
                <w:bCs/>
                <w:sz w:val="16"/>
                <w:szCs w:val="16"/>
              </w:rPr>
              <w:t>Показатель (группы потребителей с разбивкой по ставкам и дифференциацией по зонам суток)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pStyle w:val="1"/>
              <w:shd w:val="clear" w:color="auto" w:fill="auto"/>
              <w:spacing w:before="0" w:after="120" w:line="210" w:lineRule="exact"/>
              <w:rPr>
                <w:sz w:val="16"/>
                <w:szCs w:val="16"/>
              </w:rPr>
            </w:pPr>
            <w:r w:rsidRPr="00ED39D1">
              <w:rPr>
                <w:rStyle w:val="105pt"/>
                <w:bCs/>
                <w:sz w:val="16"/>
                <w:szCs w:val="16"/>
              </w:rPr>
              <w:t>Единица</w:t>
            </w:r>
          </w:p>
          <w:p w:rsidR="007B34E7" w:rsidRPr="00ED39D1" w:rsidRDefault="007B34E7" w:rsidP="001F0C96">
            <w:pPr>
              <w:pStyle w:val="1"/>
              <w:shd w:val="clear" w:color="auto" w:fill="auto"/>
              <w:spacing w:before="120" w:after="0" w:line="210" w:lineRule="exact"/>
              <w:rPr>
                <w:sz w:val="16"/>
                <w:szCs w:val="16"/>
              </w:rPr>
            </w:pPr>
            <w:r w:rsidRPr="00ED39D1">
              <w:rPr>
                <w:rStyle w:val="105pt"/>
                <w:bCs/>
                <w:sz w:val="16"/>
                <w:szCs w:val="16"/>
              </w:rPr>
              <w:t>измерения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pStyle w:val="1"/>
              <w:shd w:val="clear" w:color="auto" w:fill="auto"/>
              <w:spacing w:before="0" w:after="120" w:line="210" w:lineRule="exact"/>
              <w:rPr>
                <w:sz w:val="16"/>
                <w:szCs w:val="16"/>
              </w:rPr>
            </w:pPr>
            <w:r w:rsidRPr="00ED39D1">
              <w:rPr>
                <w:rStyle w:val="105pt"/>
                <w:bCs/>
                <w:sz w:val="16"/>
                <w:szCs w:val="16"/>
              </w:rPr>
              <w:t>1</w:t>
            </w:r>
          </w:p>
          <w:p w:rsidR="007B34E7" w:rsidRPr="00ED39D1" w:rsidRDefault="007B34E7" w:rsidP="001F0C96">
            <w:pPr>
              <w:pStyle w:val="1"/>
              <w:shd w:val="clear" w:color="auto" w:fill="auto"/>
              <w:spacing w:before="120" w:after="0" w:line="210" w:lineRule="exact"/>
              <w:rPr>
                <w:sz w:val="16"/>
                <w:szCs w:val="16"/>
              </w:rPr>
            </w:pPr>
            <w:r w:rsidRPr="00ED39D1">
              <w:rPr>
                <w:rStyle w:val="105pt"/>
                <w:bCs/>
                <w:sz w:val="16"/>
                <w:szCs w:val="16"/>
              </w:rPr>
              <w:t>полугодие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pStyle w:val="1"/>
              <w:shd w:val="clear" w:color="auto" w:fill="auto"/>
              <w:spacing w:before="0" w:after="120" w:line="210" w:lineRule="exact"/>
              <w:rPr>
                <w:sz w:val="16"/>
                <w:szCs w:val="16"/>
              </w:rPr>
            </w:pPr>
            <w:r w:rsidRPr="00ED39D1">
              <w:rPr>
                <w:rStyle w:val="105pt"/>
                <w:bCs/>
                <w:sz w:val="16"/>
                <w:szCs w:val="16"/>
              </w:rPr>
              <w:t>2</w:t>
            </w:r>
          </w:p>
          <w:p w:rsidR="007B34E7" w:rsidRPr="00ED39D1" w:rsidRDefault="007B34E7" w:rsidP="001F0C96">
            <w:pPr>
              <w:pStyle w:val="1"/>
              <w:shd w:val="clear" w:color="auto" w:fill="auto"/>
              <w:spacing w:before="120" w:after="0" w:line="210" w:lineRule="exact"/>
              <w:rPr>
                <w:sz w:val="16"/>
                <w:szCs w:val="16"/>
              </w:rPr>
            </w:pPr>
            <w:r w:rsidRPr="00ED39D1">
              <w:rPr>
                <w:rStyle w:val="105pt"/>
                <w:bCs/>
                <w:sz w:val="16"/>
                <w:szCs w:val="16"/>
              </w:rPr>
              <w:t>полугодие</w:t>
            </w:r>
          </w:p>
        </w:tc>
      </w:tr>
      <w:tr w:rsidR="007B34E7" w:rsidRPr="00ED39D1" w:rsidTr="0048666C">
        <w:tblPrEx>
          <w:tblCellMar>
            <w:top w:w="0" w:type="dxa"/>
            <w:bottom w:w="0" w:type="dxa"/>
          </w:tblCellMar>
        </w:tblPrEx>
        <w:trPr>
          <w:trHeight w:hRule="exact" w:val="377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rPr>
                <w:sz w:val="16"/>
                <w:szCs w:val="16"/>
              </w:rPr>
            </w:pPr>
          </w:p>
        </w:tc>
        <w:tc>
          <w:tcPr>
            <w:tcW w:w="45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rPr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pStyle w:val="1"/>
              <w:shd w:val="clear" w:color="auto" w:fill="auto"/>
              <w:spacing w:before="0" w:after="60" w:line="210" w:lineRule="exact"/>
              <w:rPr>
                <w:sz w:val="16"/>
                <w:szCs w:val="16"/>
              </w:rPr>
            </w:pPr>
            <w:r w:rsidRPr="00ED39D1">
              <w:rPr>
                <w:rStyle w:val="105pt"/>
                <w:bCs/>
                <w:sz w:val="16"/>
                <w:szCs w:val="16"/>
              </w:rPr>
              <w:t>Цена</w:t>
            </w:r>
          </w:p>
          <w:p w:rsidR="007B34E7" w:rsidRPr="00ED39D1" w:rsidRDefault="007B34E7" w:rsidP="001F0C96">
            <w:pPr>
              <w:pStyle w:val="1"/>
              <w:shd w:val="clear" w:color="auto" w:fill="auto"/>
              <w:spacing w:before="60" w:after="0" w:line="210" w:lineRule="exact"/>
              <w:rPr>
                <w:sz w:val="16"/>
                <w:szCs w:val="16"/>
              </w:rPr>
            </w:pPr>
            <w:r w:rsidRPr="00ED39D1">
              <w:rPr>
                <w:rStyle w:val="105pt"/>
                <w:bCs/>
                <w:sz w:val="16"/>
                <w:szCs w:val="16"/>
              </w:rPr>
              <w:t>(тариф)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pStyle w:val="1"/>
              <w:shd w:val="clear" w:color="auto" w:fill="auto"/>
              <w:spacing w:before="0" w:after="60" w:line="210" w:lineRule="exact"/>
              <w:rPr>
                <w:sz w:val="16"/>
                <w:szCs w:val="16"/>
              </w:rPr>
            </w:pPr>
            <w:r w:rsidRPr="00ED39D1">
              <w:rPr>
                <w:rStyle w:val="105pt"/>
                <w:bCs/>
                <w:sz w:val="16"/>
                <w:szCs w:val="16"/>
              </w:rPr>
              <w:t>Цена</w:t>
            </w:r>
          </w:p>
          <w:p w:rsidR="007B34E7" w:rsidRPr="00ED39D1" w:rsidRDefault="007B34E7" w:rsidP="001F0C96">
            <w:pPr>
              <w:pStyle w:val="1"/>
              <w:shd w:val="clear" w:color="auto" w:fill="auto"/>
              <w:spacing w:before="60" w:after="0" w:line="210" w:lineRule="exact"/>
              <w:rPr>
                <w:sz w:val="16"/>
                <w:szCs w:val="16"/>
              </w:rPr>
            </w:pPr>
            <w:r w:rsidRPr="00ED39D1">
              <w:rPr>
                <w:rStyle w:val="105pt"/>
                <w:bCs/>
                <w:sz w:val="16"/>
                <w:szCs w:val="16"/>
              </w:rPr>
              <w:t>(тариф)</w:t>
            </w:r>
          </w:p>
        </w:tc>
      </w:tr>
      <w:tr w:rsidR="007B34E7" w:rsidRPr="00ED39D1" w:rsidTr="0048666C">
        <w:tblPrEx>
          <w:tblCellMar>
            <w:top w:w="0" w:type="dxa"/>
            <w:bottom w:w="0" w:type="dxa"/>
          </w:tblCellMar>
        </w:tblPrEx>
        <w:trPr>
          <w:trHeight w:hRule="exact" w:val="18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pStyle w:val="1"/>
              <w:shd w:val="clear" w:color="auto" w:fill="auto"/>
              <w:spacing w:before="0" w:after="0" w:line="210" w:lineRule="exact"/>
              <w:rPr>
                <w:sz w:val="16"/>
                <w:szCs w:val="16"/>
              </w:rPr>
            </w:pPr>
            <w:r w:rsidRPr="00ED39D1">
              <w:rPr>
                <w:rStyle w:val="105pt"/>
                <w:bCs/>
                <w:sz w:val="16"/>
                <w:szCs w:val="16"/>
              </w:rPr>
              <w:t>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pStyle w:val="1"/>
              <w:shd w:val="clear" w:color="auto" w:fill="auto"/>
              <w:spacing w:before="0" w:after="0" w:line="210" w:lineRule="exact"/>
              <w:rPr>
                <w:sz w:val="16"/>
                <w:szCs w:val="16"/>
              </w:rPr>
            </w:pPr>
            <w:r w:rsidRPr="00ED39D1">
              <w:rPr>
                <w:rStyle w:val="105pt"/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pStyle w:val="1"/>
              <w:shd w:val="clear" w:color="auto" w:fill="auto"/>
              <w:spacing w:before="0" w:after="0" w:line="210" w:lineRule="exact"/>
              <w:rPr>
                <w:sz w:val="16"/>
                <w:szCs w:val="16"/>
              </w:rPr>
            </w:pPr>
            <w:r w:rsidRPr="00ED39D1">
              <w:rPr>
                <w:rStyle w:val="105pt"/>
                <w:bCs/>
                <w:sz w:val="16"/>
                <w:szCs w:val="16"/>
              </w:rPr>
              <w:t>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pStyle w:val="1"/>
              <w:shd w:val="clear" w:color="auto" w:fill="auto"/>
              <w:spacing w:before="0" w:after="0" w:line="210" w:lineRule="exact"/>
              <w:rPr>
                <w:sz w:val="16"/>
                <w:szCs w:val="16"/>
              </w:rPr>
            </w:pPr>
            <w:r w:rsidRPr="00ED39D1">
              <w:rPr>
                <w:rStyle w:val="105pt"/>
                <w:bCs/>
                <w:sz w:val="16"/>
                <w:szCs w:val="16"/>
              </w:rPr>
              <w:t>4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pStyle w:val="1"/>
              <w:shd w:val="clear" w:color="auto" w:fill="auto"/>
              <w:spacing w:before="0" w:after="0" w:line="210" w:lineRule="exact"/>
              <w:rPr>
                <w:sz w:val="16"/>
                <w:szCs w:val="16"/>
              </w:rPr>
            </w:pPr>
            <w:r w:rsidRPr="00ED39D1">
              <w:rPr>
                <w:rStyle w:val="105pt"/>
                <w:bCs/>
                <w:sz w:val="16"/>
                <w:szCs w:val="16"/>
              </w:rPr>
              <w:t>5</w:t>
            </w:r>
          </w:p>
        </w:tc>
      </w:tr>
      <w:tr w:rsidR="007B34E7" w:rsidTr="00D962A3">
        <w:tblPrEx>
          <w:tblCellMar>
            <w:top w:w="0" w:type="dxa"/>
            <w:bottom w:w="0" w:type="dxa"/>
          </w:tblCellMar>
        </w:tblPrEx>
        <w:trPr>
          <w:trHeight w:hRule="exact" w:val="388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7" w:rsidRDefault="007B34E7" w:rsidP="001F0C96">
            <w:pPr>
              <w:pStyle w:val="1"/>
              <w:shd w:val="clear" w:color="auto" w:fill="auto"/>
              <w:spacing w:before="0" w:after="0" w:line="210" w:lineRule="exact"/>
            </w:pPr>
            <w:r>
              <w:rPr>
                <w:rStyle w:val="105pt"/>
                <w:b/>
                <w:bCs/>
              </w:rPr>
              <w:t>1</w:t>
            </w:r>
          </w:p>
        </w:tc>
        <w:tc>
          <w:tcPr>
            <w:tcW w:w="90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2A3" w:rsidRPr="00D962A3" w:rsidRDefault="00D962A3" w:rsidP="00D962A3">
            <w:pPr>
              <w:pStyle w:val="2"/>
              <w:shd w:val="clear" w:color="auto" w:fill="auto"/>
              <w:spacing w:before="0" w:after="0" w:line="226" w:lineRule="exact"/>
              <w:ind w:left="-734" w:firstLine="1134"/>
              <w:rPr>
                <w:sz w:val="16"/>
                <w:szCs w:val="16"/>
              </w:rPr>
            </w:pPr>
            <w:r w:rsidRPr="00D962A3">
              <w:rPr>
                <w:rStyle w:val="95pt"/>
                <w:sz w:val="16"/>
                <w:szCs w:val="16"/>
              </w:rPr>
              <w:t>Население и приравненные к ним, за исключением населения и потребителей, указанных в пунктах 2 и 3 (тарифы указываются с учетом НДС):</w:t>
            </w:r>
          </w:p>
          <w:p w:rsidR="00D962A3" w:rsidRPr="00D962A3" w:rsidRDefault="00D962A3" w:rsidP="00D962A3">
            <w:pPr>
              <w:pStyle w:val="2"/>
              <w:shd w:val="clear" w:color="auto" w:fill="auto"/>
              <w:spacing w:before="0" w:after="0" w:line="226" w:lineRule="exact"/>
              <w:ind w:left="-734" w:firstLine="1134"/>
              <w:rPr>
                <w:sz w:val="16"/>
                <w:szCs w:val="16"/>
              </w:rPr>
            </w:pPr>
            <w:r w:rsidRPr="00D962A3">
              <w:rPr>
                <w:rStyle w:val="95pt"/>
                <w:sz w:val="16"/>
                <w:szCs w:val="16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proofErr w:type="gramStart"/>
            <w:r w:rsidRPr="00D962A3">
              <w:rPr>
                <w:rStyle w:val="95pt"/>
                <w:sz w:val="16"/>
                <w:szCs w:val="16"/>
              </w:rPr>
              <w:t>наймодатели</w:t>
            </w:r>
            <w:proofErr w:type="spellEnd"/>
            <w:r w:rsidRPr="00D962A3">
              <w:rPr>
                <w:rStyle w:val="95pt"/>
                <w:sz w:val="16"/>
                <w:szCs w:val="16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D962A3">
              <w:rPr>
                <w:rStyle w:val="95pt"/>
                <w:sz w:val="16"/>
                <w:szCs w:val="16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7B34E7" w:rsidRDefault="00D962A3" w:rsidP="00D962A3">
            <w:pPr>
              <w:pStyle w:val="1"/>
              <w:shd w:val="clear" w:color="auto" w:fill="auto"/>
              <w:spacing w:before="0" w:after="0" w:line="210" w:lineRule="exact"/>
              <w:ind w:left="-734" w:firstLine="1134"/>
              <w:jc w:val="both"/>
            </w:pPr>
            <w:r w:rsidRPr="00D962A3">
              <w:rPr>
                <w:rStyle w:val="95pt"/>
                <w:b w:val="0"/>
                <w:sz w:val="16"/>
                <w:szCs w:val="16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  <w:r>
              <w:rPr>
                <w:rStyle w:val="95pt"/>
                <w:b w:val="0"/>
                <w:sz w:val="16"/>
                <w:szCs w:val="16"/>
              </w:rPr>
              <w:t xml:space="preserve"> </w:t>
            </w:r>
            <w:r w:rsidRPr="00D962A3">
              <w:rPr>
                <w:rStyle w:val="95pt"/>
                <w:b w:val="0"/>
                <w:sz w:val="16"/>
                <w:szCs w:val="16"/>
              </w:rPr>
              <w:t xml:space="preserve">Гарантирующие поставщики, </w:t>
            </w:r>
            <w:proofErr w:type="spellStart"/>
            <w:r w:rsidRPr="00D962A3">
              <w:rPr>
                <w:rStyle w:val="95pt"/>
                <w:b w:val="0"/>
                <w:sz w:val="16"/>
                <w:szCs w:val="16"/>
              </w:rPr>
              <w:t>энергосбытовые</w:t>
            </w:r>
            <w:proofErr w:type="spellEnd"/>
            <w:r w:rsidRPr="00D962A3">
              <w:rPr>
                <w:rStyle w:val="95pt"/>
                <w:b w:val="0"/>
                <w:sz w:val="16"/>
                <w:szCs w:val="16"/>
              </w:rPr>
              <w:t xml:space="preserve">, </w:t>
            </w:r>
            <w:proofErr w:type="spellStart"/>
            <w:r w:rsidRPr="00D962A3">
              <w:rPr>
                <w:rStyle w:val="95pt"/>
                <w:b w:val="0"/>
                <w:sz w:val="16"/>
                <w:szCs w:val="16"/>
              </w:rPr>
              <w:t>энергоснабжающие</w:t>
            </w:r>
            <w:proofErr w:type="spellEnd"/>
            <w:r w:rsidRPr="00D962A3">
              <w:rPr>
                <w:rStyle w:val="95pt"/>
                <w:b w:val="0"/>
                <w:sz w:val="16"/>
                <w:szCs w:val="16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 &lt;3&gt;.</w:t>
            </w:r>
          </w:p>
        </w:tc>
      </w:tr>
      <w:tr w:rsidR="007B34E7" w:rsidRPr="00ED39D1" w:rsidTr="003D783A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7" w:rsidRPr="00ED39D1" w:rsidRDefault="0048666C" w:rsidP="001F0C96">
            <w:pPr>
              <w:pStyle w:val="1"/>
              <w:shd w:val="clear" w:color="auto" w:fill="auto"/>
              <w:spacing w:before="0" w:after="0" w:line="210" w:lineRule="exact"/>
              <w:ind w:left="260"/>
              <w:jc w:val="left"/>
            </w:pPr>
            <w:r>
              <w:rPr>
                <w:rStyle w:val="105pt"/>
                <w:b/>
                <w:bCs/>
              </w:rPr>
              <w:t>1.1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pStyle w:val="1"/>
              <w:shd w:val="clear" w:color="auto" w:fill="auto"/>
              <w:spacing w:before="0" w:after="0" w:line="210" w:lineRule="exact"/>
              <w:ind w:left="180"/>
              <w:jc w:val="left"/>
              <w:rPr>
                <w:b w:val="0"/>
              </w:rPr>
            </w:pPr>
            <w:proofErr w:type="spellStart"/>
            <w:r w:rsidRPr="00ED39D1">
              <w:rPr>
                <w:rStyle w:val="105pt"/>
                <w:b/>
                <w:bCs/>
              </w:rPr>
              <w:t>Одноставочный</w:t>
            </w:r>
            <w:proofErr w:type="spellEnd"/>
            <w:r w:rsidRPr="00ED39D1">
              <w:rPr>
                <w:rStyle w:val="105pt"/>
                <w:b/>
                <w:bCs/>
              </w:rPr>
              <w:t xml:space="preserve"> тариф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pStyle w:val="1"/>
              <w:shd w:val="clear" w:color="auto" w:fill="auto"/>
              <w:spacing w:before="0" w:after="0" w:line="210" w:lineRule="exact"/>
              <w:rPr>
                <w:sz w:val="16"/>
                <w:szCs w:val="16"/>
              </w:rPr>
            </w:pPr>
            <w:r w:rsidRPr="00ED39D1">
              <w:rPr>
                <w:rStyle w:val="105pt"/>
                <w:bCs/>
                <w:sz w:val="16"/>
                <w:szCs w:val="16"/>
              </w:rPr>
              <w:t>руб./</w:t>
            </w:r>
            <w:proofErr w:type="gramStart"/>
            <w:r w:rsidRPr="00ED39D1">
              <w:rPr>
                <w:rStyle w:val="105pt"/>
                <w:bCs/>
                <w:sz w:val="16"/>
                <w:szCs w:val="16"/>
              </w:rPr>
              <w:t>кВт-ч</w:t>
            </w:r>
            <w:proofErr w:type="gram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pStyle w:val="1"/>
              <w:shd w:val="clear" w:color="auto" w:fill="auto"/>
              <w:spacing w:before="0" w:after="0" w:line="210" w:lineRule="exact"/>
              <w:rPr>
                <w:b w:val="0"/>
              </w:rPr>
            </w:pPr>
            <w:r w:rsidRPr="00ED39D1">
              <w:rPr>
                <w:rStyle w:val="105pt"/>
                <w:b/>
                <w:bCs/>
              </w:rPr>
              <w:t>3,80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34E7" w:rsidRPr="00ED39D1" w:rsidRDefault="007B34E7" w:rsidP="007B34E7">
            <w:pPr>
              <w:pStyle w:val="1"/>
              <w:shd w:val="clear" w:color="auto" w:fill="auto"/>
              <w:spacing w:before="0" w:after="0" w:line="210" w:lineRule="exact"/>
              <w:rPr>
                <w:b w:val="0"/>
              </w:rPr>
            </w:pPr>
            <w:r w:rsidRPr="00ED39D1">
              <w:rPr>
                <w:rStyle w:val="105pt"/>
                <w:b/>
                <w:bCs/>
              </w:rPr>
              <w:t>3,8</w:t>
            </w:r>
            <w:r>
              <w:rPr>
                <w:rStyle w:val="105pt"/>
                <w:b/>
                <w:bCs/>
              </w:rPr>
              <w:t>3</w:t>
            </w:r>
          </w:p>
        </w:tc>
      </w:tr>
      <w:tr w:rsidR="007B34E7" w:rsidRPr="00ED39D1" w:rsidTr="003D783A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7" w:rsidRDefault="0048666C" w:rsidP="0048666C">
            <w:pPr>
              <w:pStyle w:val="1"/>
              <w:shd w:val="clear" w:color="auto" w:fill="auto"/>
              <w:spacing w:before="0" w:after="0" w:line="210" w:lineRule="exact"/>
              <w:ind w:left="260"/>
              <w:jc w:val="left"/>
            </w:pPr>
            <w:r>
              <w:t>1.2</w:t>
            </w:r>
          </w:p>
          <w:p w:rsidR="0048666C" w:rsidRPr="00ED39D1" w:rsidRDefault="0048666C" w:rsidP="0048666C">
            <w:pPr>
              <w:pStyle w:val="1"/>
              <w:shd w:val="clear" w:color="auto" w:fill="auto"/>
              <w:spacing w:before="0" w:after="0" w:line="210" w:lineRule="exact"/>
              <w:ind w:left="260"/>
              <w:jc w:val="left"/>
            </w:pPr>
          </w:p>
        </w:tc>
        <w:tc>
          <w:tcPr>
            <w:tcW w:w="62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pStyle w:val="1"/>
              <w:shd w:val="clear" w:color="auto" w:fill="auto"/>
              <w:spacing w:before="0" w:after="0" w:line="254" w:lineRule="exact"/>
              <w:ind w:left="140"/>
              <w:jc w:val="left"/>
              <w:rPr>
                <w:b w:val="0"/>
                <w:sz w:val="18"/>
                <w:szCs w:val="18"/>
              </w:rPr>
            </w:pPr>
            <w:proofErr w:type="spellStart"/>
            <w:r w:rsidRPr="00ED39D1">
              <w:rPr>
                <w:rStyle w:val="105pt"/>
                <w:b/>
                <w:bCs/>
                <w:sz w:val="18"/>
                <w:szCs w:val="18"/>
              </w:rPr>
              <w:t>Одноставочный</w:t>
            </w:r>
            <w:proofErr w:type="spellEnd"/>
            <w:r w:rsidRPr="00ED39D1">
              <w:rPr>
                <w:rStyle w:val="105pt"/>
                <w:b/>
                <w:bCs/>
                <w:sz w:val="18"/>
                <w:szCs w:val="18"/>
              </w:rPr>
              <w:t xml:space="preserve"> тариф, дифференцированный по двум зонам суток </w:t>
            </w:r>
            <w:r w:rsidRPr="00ED39D1">
              <w:rPr>
                <w:rStyle w:val="105pt"/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rPr>
                <w:sz w:val="10"/>
                <w:szCs w:val="10"/>
              </w:rPr>
            </w:pPr>
          </w:p>
        </w:tc>
      </w:tr>
      <w:tr w:rsidR="007B34E7" w:rsidRPr="00ED39D1" w:rsidTr="001F0C96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34E7" w:rsidRPr="00ED39D1" w:rsidRDefault="007B34E7" w:rsidP="001F0C96"/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pStyle w:val="1"/>
              <w:shd w:val="clear" w:color="auto" w:fill="auto"/>
              <w:spacing w:before="0" w:after="0" w:line="250" w:lineRule="exact"/>
              <w:ind w:left="160"/>
              <w:jc w:val="left"/>
              <w:rPr>
                <w:sz w:val="18"/>
                <w:szCs w:val="18"/>
              </w:rPr>
            </w:pPr>
            <w:r w:rsidRPr="00ED39D1">
              <w:rPr>
                <w:rStyle w:val="105pt"/>
                <w:bCs/>
                <w:sz w:val="18"/>
                <w:szCs w:val="18"/>
              </w:rPr>
              <w:t>Дневная зон</w:t>
            </w:r>
            <w:proofErr w:type="gramStart"/>
            <w:r w:rsidRPr="00ED39D1">
              <w:rPr>
                <w:rStyle w:val="105pt"/>
                <w:bCs/>
                <w:sz w:val="18"/>
                <w:szCs w:val="18"/>
              </w:rPr>
              <w:t>а(</w:t>
            </w:r>
            <w:proofErr w:type="gramEnd"/>
            <w:r w:rsidRPr="00ED39D1">
              <w:rPr>
                <w:rStyle w:val="105pt"/>
                <w:bCs/>
                <w:sz w:val="18"/>
                <w:szCs w:val="18"/>
              </w:rPr>
              <w:t>пиковая и полупиковая)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pStyle w:val="1"/>
              <w:shd w:val="clear" w:color="auto" w:fill="auto"/>
              <w:spacing w:before="0" w:after="0" w:line="210" w:lineRule="exact"/>
              <w:rPr>
                <w:sz w:val="18"/>
                <w:szCs w:val="18"/>
              </w:rPr>
            </w:pPr>
            <w:r w:rsidRPr="00ED39D1">
              <w:rPr>
                <w:rStyle w:val="105pt"/>
                <w:bCs/>
                <w:sz w:val="18"/>
                <w:szCs w:val="18"/>
              </w:rPr>
              <w:t>руб./</w:t>
            </w:r>
            <w:proofErr w:type="gramStart"/>
            <w:r w:rsidRPr="00ED39D1">
              <w:rPr>
                <w:rStyle w:val="105pt"/>
                <w:bCs/>
                <w:sz w:val="18"/>
                <w:szCs w:val="18"/>
              </w:rPr>
              <w:t>кВт-ч</w:t>
            </w:r>
            <w:proofErr w:type="gram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pStyle w:val="1"/>
              <w:shd w:val="clear" w:color="auto" w:fill="auto"/>
              <w:spacing w:before="0" w:after="0" w:line="210" w:lineRule="exact"/>
              <w:rPr>
                <w:sz w:val="18"/>
                <w:szCs w:val="18"/>
              </w:rPr>
            </w:pPr>
            <w:r w:rsidRPr="00ED39D1">
              <w:rPr>
                <w:rStyle w:val="105pt"/>
                <w:bCs/>
                <w:sz w:val="18"/>
                <w:szCs w:val="18"/>
              </w:rPr>
              <w:t>4,02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34E7" w:rsidRPr="00ED39D1" w:rsidRDefault="007B34E7" w:rsidP="007B34E7">
            <w:pPr>
              <w:pStyle w:val="1"/>
              <w:shd w:val="clear" w:color="auto" w:fill="auto"/>
              <w:spacing w:before="0" w:after="0" w:line="210" w:lineRule="exact"/>
              <w:rPr>
                <w:sz w:val="18"/>
                <w:szCs w:val="18"/>
              </w:rPr>
            </w:pPr>
            <w:r w:rsidRPr="00ED39D1">
              <w:rPr>
                <w:rStyle w:val="105pt"/>
                <w:bCs/>
                <w:sz w:val="18"/>
                <w:szCs w:val="18"/>
              </w:rPr>
              <w:t>4,0</w:t>
            </w:r>
            <w:r>
              <w:rPr>
                <w:rStyle w:val="105pt"/>
                <w:bCs/>
                <w:sz w:val="18"/>
                <w:szCs w:val="18"/>
              </w:rPr>
              <w:t>5</w:t>
            </w:r>
          </w:p>
        </w:tc>
      </w:tr>
      <w:tr w:rsidR="007B34E7" w:rsidRPr="00ED39D1" w:rsidTr="001F0C96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34E7" w:rsidRPr="00ED39D1" w:rsidRDefault="007B34E7" w:rsidP="001F0C96"/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pStyle w:val="1"/>
              <w:shd w:val="clear" w:color="auto" w:fill="auto"/>
              <w:spacing w:before="0" w:after="0" w:line="210" w:lineRule="exact"/>
              <w:ind w:left="160"/>
              <w:jc w:val="left"/>
              <w:rPr>
                <w:sz w:val="18"/>
                <w:szCs w:val="18"/>
              </w:rPr>
            </w:pPr>
            <w:r w:rsidRPr="00ED39D1">
              <w:rPr>
                <w:rStyle w:val="105pt"/>
                <w:bCs/>
                <w:sz w:val="18"/>
                <w:szCs w:val="18"/>
              </w:rPr>
              <w:t>Ночная зона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pStyle w:val="1"/>
              <w:shd w:val="clear" w:color="auto" w:fill="auto"/>
              <w:spacing w:before="0" w:after="0" w:line="210" w:lineRule="exact"/>
              <w:rPr>
                <w:sz w:val="18"/>
                <w:szCs w:val="18"/>
              </w:rPr>
            </w:pPr>
            <w:r w:rsidRPr="00ED39D1">
              <w:rPr>
                <w:rStyle w:val="105pt"/>
                <w:bCs/>
                <w:sz w:val="18"/>
                <w:szCs w:val="18"/>
              </w:rPr>
              <w:t>руб./</w:t>
            </w:r>
            <w:proofErr w:type="gramStart"/>
            <w:r w:rsidRPr="00ED39D1">
              <w:rPr>
                <w:rStyle w:val="105pt"/>
                <w:bCs/>
                <w:sz w:val="18"/>
                <w:szCs w:val="18"/>
              </w:rPr>
              <w:t>кВт-ч</w:t>
            </w:r>
            <w:proofErr w:type="gram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pStyle w:val="1"/>
              <w:shd w:val="clear" w:color="auto" w:fill="auto"/>
              <w:spacing w:before="0" w:after="0" w:line="210" w:lineRule="exact"/>
              <w:rPr>
                <w:sz w:val="18"/>
                <w:szCs w:val="18"/>
              </w:rPr>
            </w:pPr>
            <w:r w:rsidRPr="00ED39D1">
              <w:rPr>
                <w:rStyle w:val="105pt"/>
                <w:bCs/>
                <w:sz w:val="18"/>
                <w:szCs w:val="18"/>
              </w:rPr>
              <w:t>2,33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34E7" w:rsidRPr="00ED39D1" w:rsidRDefault="007B34E7" w:rsidP="007B34E7">
            <w:pPr>
              <w:pStyle w:val="1"/>
              <w:shd w:val="clear" w:color="auto" w:fill="auto"/>
              <w:spacing w:before="0" w:after="0" w:line="210" w:lineRule="exact"/>
              <w:rPr>
                <w:sz w:val="18"/>
                <w:szCs w:val="18"/>
              </w:rPr>
            </w:pPr>
            <w:r w:rsidRPr="00ED39D1">
              <w:rPr>
                <w:rStyle w:val="105pt"/>
                <w:bCs/>
                <w:sz w:val="18"/>
                <w:szCs w:val="18"/>
              </w:rPr>
              <w:t>2,3</w:t>
            </w:r>
            <w:r>
              <w:rPr>
                <w:rStyle w:val="105pt"/>
                <w:bCs/>
                <w:sz w:val="18"/>
                <w:szCs w:val="18"/>
              </w:rPr>
              <w:t>5</w:t>
            </w:r>
          </w:p>
        </w:tc>
      </w:tr>
      <w:tr w:rsidR="007B34E7" w:rsidRPr="00ED39D1" w:rsidTr="003D783A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7" w:rsidRPr="00ED39D1" w:rsidRDefault="0048666C" w:rsidP="001F0C96">
            <w:pPr>
              <w:pStyle w:val="1"/>
              <w:shd w:val="clear" w:color="auto" w:fill="auto"/>
              <w:spacing w:before="0" w:after="0" w:line="210" w:lineRule="exact"/>
              <w:ind w:left="260"/>
              <w:jc w:val="left"/>
            </w:pPr>
            <w:r>
              <w:t>1.3</w:t>
            </w:r>
          </w:p>
        </w:tc>
        <w:tc>
          <w:tcPr>
            <w:tcW w:w="62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pStyle w:val="1"/>
              <w:shd w:val="clear" w:color="auto" w:fill="auto"/>
              <w:spacing w:before="0" w:after="0" w:line="254" w:lineRule="exact"/>
              <w:ind w:left="140"/>
              <w:jc w:val="left"/>
              <w:rPr>
                <w:b w:val="0"/>
                <w:sz w:val="18"/>
                <w:szCs w:val="18"/>
              </w:rPr>
            </w:pPr>
            <w:proofErr w:type="spellStart"/>
            <w:r w:rsidRPr="00ED39D1">
              <w:rPr>
                <w:rStyle w:val="105pt"/>
                <w:b/>
                <w:bCs/>
                <w:sz w:val="18"/>
                <w:szCs w:val="18"/>
              </w:rPr>
              <w:t>Одноставочный</w:t>
            </w:r>
            <w:proofErr w:type="spellEnd"/>
            <w:r w:rsidRPr="00ED39D1">
              <w:rPr>
                <w:rStyle w:val="105pt"/>
                <w:b/>
                <w:bCs/>
                <w:sz w:val="18"/>
                <w:szCs w:val="18"/>
              </w:rPr>
              <w:t xml:space="preserve"> тариф, дифференцированный по трем зонам суток </w:t>
            </w:r>
            <w:r w:rsidRPr="00ED39D1">
              <w:rPr>
                <w:rStyle w:val="105pt"/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rPr>
                <w:sz w:val="10"/>
                <w:szCs w:val="10"/>
              </w:rPr>
            </w:pPr>
          </w:p>
        </w:tc>
      </w:tr>
      <w:tr w:rsidR="007B34E7" w:rsidRPr="00ED39D1" w:rsidTr="001F0C96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34E7" w:rsidRPr="00ED39D1" w:rsidRDefault="007B34E7" w:rsidP="001F0C96"/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pStyle w:val="1"/>
              <w:shd w:val="clear" w:color="auto" w:fill="auto"/>
              <w:spacing w:before="0" w:after="0" w:line="210" w:lineRule="exact"/>
              <w:ind w:left="180"/>
              <w:jc w:val="left"/>
              <w:rPr>
                <w:sz w:val="18"/>
                <w:szCs w:val="18"/>
              </w:rPr>
            </w:pPr>
            <w:r w:rsidRPr="00ED39D1">
              <w:rPr>
                <w:rStyle w:val="105pt"/>
                <w:bCs/>
                <w:sz w:val="18"/>
                <w:szCs w:val="18"/>
              </w:rPr>
              <w:t>Пиковая зона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pStyle w:val="1"/>
              <w:shd w:val="clear" w:color="auto" w:fill="auto"/>
              <w:spacing w:before="0" w:after="0" w:line="210" w:lineRule="exact"/>
              <w:rPr>
                <w:sz w:val="18"/>
                <w:szCs w:val="18"/>
              </w:rPr>
            </w:pPr>
            <w:r w:rsidRPr="00ED39D1">
              <w:rPr>
                <w:rStyle w:val="105pt"/>
                <w:bCs/>
                <w:sz w:val="18"/>
                <w:szCs w:val="18"/>
              </w:rPr>
              <w:t>руб./</w:t>
            </w:r>
            <w:proofErr w:type="spellStart"/>
            <w:r w:rsidRPr="00ED39D1">
              <w:rPr>
                <w:rStyle w:val="105pt"/>
                <w:bCs/>
                <w:sz w:val="18"/>
                <w:szCs w:val="18"/>
              </w:rPr>
              <w:t>кВтч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pStyle w:val="1"/>
              <w:shd w:val="clear" w:color="auto" w:fill="auto"/>
              <w:spacing w:before="0" w:after="0" w:line="210" w:lineRule="exact"/>
              <w:rPr>
                <w:sz w:val="18"/>
                <w:szCs w:val="18"/>
              </w:rPr>
            </w:pPr>
            <w:r w:rsidRPr="00ED39D1">
              <w:rPr>
                <w:rStyle w:val="105pt"/>
                <w:bCs/>
                <w:sz w:val="18"/>
                <w:szCs w:val="18"/>
              </w:rPr>
              <w:t>4,75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34E7" w:rsidRDefault="007B34E7" w:rsidP="007B34E7">
            <w:pPr>
              <w:pStyle w:val="1"/>
              <w:shd w:val="clear" w:color="auto" w:fill="auto"/>
              <w:spacing w:before="0" w:after="0" w:line="210" w:lineRule="exact"/>
              <w:rPr>
                <w:rStyle w:val="105pt"/>
                <w:bCs/>
                <w:sz w:val="18"/>
                <w:szCs w:val="18"/>
              </w:rPr>
            </w:pPr>
            <w:r w:rsidRPr="00ED39D1">
              <w:rPr>
                <w:rStyle w:val="105pt"/>
                <w:bCs/>
                <w:sz w:val="18"/>
                <w:szCs w:val="18"/>
              </w:rPr>
              <w:t>4,7</w:t>
            </w:r>
            <w:r>
              <w:rPr>
                <w:rStyle w:val="105pt"/>
                <w:bCs/>
                <w:sz w:val="18"/>
                <w:szCs w:val="18"/>
              </w:rPr>
              <w:t>9</w:t>
            </w:r>
          </w:p>
          <w:p w:rsidR="007B34E7" w:rsidRPr="00ED39D1" w:rsidRDefault="007B34E7" w:rsidP="007B34E7">
            <w:pPr>
              <w:pStyle w:val="1"/>
              <w:shd w:val="clear" w:color="auto" w:fill="auto"/>
              <w:spacing w:before="0" w:after="0" w:line="210" w:lineRule="exact"/>
              <w:rPr>
                <w:sz w:val="18"/>
                <w:szCs w:val="18"/>
              </w:rPr>
            </w:pPr>
          </w:p>
        </w:tc>
      </w:tr>
      <w:tr w:rsidR="007B34E7" w:rsidRPr="00ED39D1" w:rsidTr="001F0C96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34E7" w:rsidRPr="00ED39D1" w:rsidRDefault="007B34E7" w:rsidP="001F0C96"/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pStyle w:val="1"/>
              <w:shd w:val="clear" w:color="auto" w:fill="auto"/>
              <w:spacing w:before="0" w:after="0" w:line="210" w:lineRule="exact"/>
              <w:ind w:left="180"/>
              <w:jc w:val="left"/>
              <w:rPr>
                <w:sz w:val="18"/>
                <w:szCs w:val="18"/>
              </w:rPr>
            </w:pPr>
            <w:r w:rsidRPr="00ED39D1">
              <w:rPr>
                <w:rStyle w:val="105pt"/>
                <w:bCs/>
                <w:sz w:val="18"/>
                <w:szCs w:val="18"/>
              </w:rPr>
              <w:t>Полупиковая зона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pStyle w:val="1"/>
              <w:shd w:val="clear" w:color="auto" w:fill="auto"/>
              <w:spacing w:before="0" w:after="0" w:line="210" w:lineRule="exact"/>
              <w:rPr>
                <w:sz w:val="18"/>
                <w:szCs w:val="18"/>
              </w:rPr>
            </w:pPr>
            <w:proofErr w:type="spellStart"/>
            <w:r w:rsidRPr="00ED39D1">
              <w:rPr>
                <w:rStyle w:val="105pt"/>
                <w:bCs/>
                <w:sz w:val="18"/>
                <w:szCs w:val="18"/>
              </w:rPr>
              <w:t>руб</w:t>
            </w:r>
            <w:proofErr w:type="spellEnd"/>
            <w:proofErr w:type="gramStart"/>
            <w:r w:rsidRPr="00ED39D1">
              <w:rPr>
                <w:rStyle w:val="105pt"/>
                <w:bCs/>
                <w:sz w:val="18"/>
                <w:szCs w:val="18"/>
              </w:rPr>
              <w:t xml:space="preserve"> .</w:t>
            </w:r>
            <w:proofErr w:type="gramEnd"/>
            <w:r w:rsidRPr="00ED39D1">
              <w:rPr>
                <w:rStyle w:val="105pt"/>
                <w:bCs/>
                <w:sz w:val="18"/>
                <w:szCs w:val="18"/>
              </w:rPr>
              <w:t>/кВт ч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pStyle w:val="1"/>
              <w:shd w:val="clear" w:color="auto" w:fill="auto"/>
              <w:spacing w:before="0" w:after="0" w:line="210" w:lineRule="exact"/>
              <w:rPr>
                <w:sz w:val="18"/>
                <w:szCs w:val="18"/>
              </w:rPr>
            </w:pPr>
            <w:r w:rsidRPr="00ED39D1">
              <w:rPr>
                <w:rStyle w:val="105pt"/>
                <w:bCs/>
                <w:sz w:val="18"/>
                <w:szCs w:val="18"/>
              </w:rPr>
              <w:t>3,80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34E7" w:rsidRDefault="007B34E7" w:rsidP="007B34E7">
            <w:pPr>
              <w:pStyle w:val="1"/>
              <w:shd w:val="clear" w:color="auto" w:fill="auto"/>
              <w:spacing w:before="0" w:after="0" w:line="210" w:lineRule="exact"/>
              <w:rPr>
                <w:rStyle w:val="105pt"/>
                <w:bCs/>
                <w:sz w:val="18"/>
                <w:szCs w:val="18"/>
              </w:rPr>
            </w:pPr>
            <w:r w:rsidRPr="00ED39D1">
              <w:rPr>
                <w:rStyle w:val="105pt"/>
                <w:bCs/>
                <w:sz w:val="18"/>
                <w:szCs w:val="18"/>
              </w:rPr>
              <w:t>3,8</w:t>
            </w:r>
            <w:r>
              <w:rPr>
                <w:rStyle w:val="105pt"/>
                <w:bCs/>
                <w:sz w:val="18"/>
                <w:szCs w:val="18"/>
              </w:rPr>
              <w:t>3</w:t>
            </w:r>
          </w:p>
          <w:p w:rsidR="007B34E7" w:rsidRPr="00ED39D1" w:rsidRDefault="007B34E7" w:rsidP="007B34E7">
            <w:pPr>
              <w:pStyle w:val="1"/>
              <w:shd w:val="clear" w:color="auto" w:fill="auto"/>
              <w:spacing w:before="0" w:after="0" w:line="210" w:lineRule="exact"/>
              <w:rPr>
                <w:sz w:val="18"/>
                <w:szCs w:val="18"/>
              </w:rPr>
            </w:pPr>
          </w:p>
        </w:tc>
      </w:tr>
      <w:tr w:rsidR="007B34E7" w:rsidRPr="00ED39D1" w:rsidTr="001F0C96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34E7" w:rsidRPr="00ED39D1" w:rsidRDefault="007B34E7" w:rsidP="001F0C96"/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pStyle w:val="1"/>
              <w:shd w:val="clear" w:color="auto" w:fill="auto"/>
              <w:spacing w:before="0" w:after="0" w:line="210" w:lineRule="exact"/>
              <w:ind w:left="180"/>
              <w:jc w:val="left"/>
              <w:rPr>
                <w:sz w:val="18"/>
                <w:szCs w:val="18"/>
              </w:rPr>
            </w:pPr>
            <w:r w:rsidRPr="00ED39D1">
              <w:rPr>
                <w:rStyle w:val="105pt"/>
                <w:bCs/>
                <w:sz w:val="18"/>
                <w:szCs w:val="18"/>
              </w:rPr>
              <w:t>Ночная зона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pStyle w:val="1"/>
              <w:shd w:val="clear" w:color="auto" w:fill="auto"/>
              <w:spacing w:before="0" w:after="0" w:line="210" w:lineRule="exact"/>
              <w:rPr>
                <w:sz w:val="18"/>
                <w:szCs w:val="18"/>
              </w:rPr>
            </w:pPr>
            <w:r w:rsidRPr="00ED39D1">
              <w:rPr>
                <w:rStyle w:val="105pt"/>
                <w:bCs/>
                <w:sz w:val="18"/>
                <w:szCs w:val="18"/>
              </w:rPr>
              <w:t>руб./</w:t>
            </w:r>
            <w:proofErr w:type="spellStart"/>
            <w:r w:rsidRPr="00ED39D1">
              <w:rPr>
                <w:rStyle w:val="105pt"/>
                <w:bCs/>
                <w:sz w:val="18"/>
                <w:szCs w:val="18"/>
              </w:rPr>
              <w:t>кВтч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pStyle w:val="1"/>
              <w:shd w:val="clear" w:color="auto" w:fill="auto"/>
              <w:spacing w:before="0" w:after="0" w:line="210" w:lineRule="exact"/>
              <w:rPr>
                <w:sz w:val="18"/>
                <w:szCs w:val="18"/>
              </w:rPr>
            </w:pPr>
            <w:r w:rsidRPr="00ED39D1">
              <w:rPr>
                <w:rStyle w:val="105pt"/>
                <w:bCs/>
                <w:sz w:val="18"/>
                <w:szCs w:val="18"/>
              </w:rPr>
              <w:t>2,33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34E7" w:rsidRPr="00ED39D1" w:rsidRDefault="007B34E7" w:rsidP="007B34E7">
            <w:pPr>
              <w:pStyle w:val="1"/>
              <w:shd w:val="clear" w:color="auto" w:fill="auto"/>
              <w:spacing w:before="0" w:after="0" w:line="210" w:lineRule="exact"/>
              <w:rPr>
                <w:sz w:val="18"/>
                <w:szCs w:val="18"/>
              </w:rPr>
            </w:pPr>
            <w:r w:rsidRPr="00ED39D1">
              <w:rPr>
                <w:rStyle w:val="105pt"/>
                <w:bCs/>
                <w:sz w:val="18"/>
                <w:szCs w:val="18"/>
              </w:rPr>
              <w:t>2,3</w:t>
            </w:r>
            <w:r>
              <w:rPr>
                <w:rStyle w:val="105pt"/>
                <w:bCs/>
                <w:sz w:val="18"/>
                <w:szCs w:val="18"/>
              </w:rPr>
              <w:t>5</w:t>
            </w:r>
          </w:p>
        </w:tc>
      </w:tr>
      <w:tr w:rsidR="007B34E7" w:rsidTr="0048666C">
        <w:tblPrEx>
          <w:tblCellMar>
            <w:top w:w="0" w:type="dxa"/>
            <w:bottom w:w="0" w:type="dxa"/>
          </w:tblCellMar>
        </w:tblPrEx>
        <w:trPr>
          <w:trHeight w:hRule="exact" w:val="440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7" w:rsidRDefault="007B34E7" w:rsidP="001F0C96">
            <w:pPr>
              <w:pStyle w:val="1"/>
              <w:shd w:val="clear" w:color="auto" w:fill="auto"/>
              <w:spacing w:before="0" w:after="0" w:line="210" w:lineRule="exact"/>
            </w:pPr>
            <w:r>
              <w:rPr>
                <w:rStyle w:val="105pt"/>
                <w:b/>
                <w:bCs/>
              </w:rPr>
              <w:t>2</w:t>
            </w:r>
          </w:p>
        </w:tc>
        <w:tc>
          <w:tcPr>
            <w:tcW w:w="90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666C" w:rsidRPr="0048666C" w:rsidRDefault="0048666C" w:rsidP="0048666C">
            <w:pPr>
              <w:pStyle w:val="2"/>
              <w:shd w:val="clear" w:color="auto" w:fill="auto"/>
              <w:spacing w:before="0" w:after="0" w:line="226" w:lineRule="exact"/>
              <w:ind w:firstLine="542"/>
              <w:rPr>
                <w:sz w:val="16"/>
                <w:szCs w:val="16"/>
              </w:rPr>
            </w:pPr>
            <w:r w:rsidRPr="0048666C">
              <w:rPr>
                <w:rStyle w:val="95pt"/>
                <w:sz w:val="16"/>
                <w:szCs w:val="16"/>
              </w:rPr>
              <w:t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 и приравненные к ним (тарифы указываются с учетом НДС):</w:t>
            </w:r>
          </w:p>
          <w:p w:rsidR="0048666C" w:rsidRPr="0048666C" w:rsidRDefault="0048666C" w:rsidP="0048666C">
            <w:pPr>
              <w:pStyle w:val="2"/>
              <w:shd w:val="clear" w:color="auto" w:fill="auto"/>
              <w:spacing w:before="0" w:after="0" w:line="230" w:lineRule="exact"/>
              <w:ind w:firstLine="542"/>
              <w:rPr>
                <w:sz w:val="16"/>
                <w:szCs w:val="16"/>
              </w:rPr>
            </w:pPr>
            <w:r w:rsidRPr="0048666C">
              <w:rPr>
                <w:rStyle w:val="95pt"/>
                <w:sz w:val="16"/>
                <w:szCs w:val="16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proofErr w:type="gramStart"/>
            <w:r w:rsidRPr="0048666C">
              <w:rPr>
                <w:rStyle w:val="95pt"/>
                <w:sz w:val="16"/>
                <w:szCs w:val="16"/>
              </w:rPr>
              <w:t>наймодатели</w:t>
            </w:r>
            <w:proofErr w:type="spellEnd"/>
            <w:r w:rsidRPr="0048666C">
              <w:rPr>
                <w:rStyle w:val="95pt"/>
                <w:sz w:val="16"/>
                <w:szCs w:val="16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</w:t>
            </w:r>
            <w:r w:rsidRPr="0048666C">
              <w:rPr>
                <w:rStyle w:val="105pt"/>
                <w:sz w:val="16"/>
                <w:szCs w:val="16"/>
              </w:rPr>
              <w:t xml:space="preserve"> </w:t>
            </w:r>
            <w:r w:rsidRPr="0048666C">
              <w:rPr>
                <w:rStyle w:val="95pt"/>
                <w:sz w:val="16"/>
                <w:szCs w:val="16"/>
              </w:rPr>
              <w:t>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48666C">
              <w:rPr>
                <w:rStyle w:val="95pt"/>
                <w:sz w:val="16"/>
                <w:szCs w:val="16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7B34E7" w:rsidRPr="0048666C" w:rsidRDefault="0048666C" w:rsidP="0048666C">
            <w:pPr>
              <w:pStyle w:val="2"/>
              <w:shd w:val="clear" w:color="auto" w:fill="auto"/>
              <w:spacing w:before="0" w:after="0" w:line="230" w:lineRule="exact"/>
              <w:ind w:firstLine="542"/>
              <w:rPr>
                <w:b/>
              </w:rPr>
            </w:pPr>
            <w:r w:rsidRPr="0048666C">
              <w:rPr>
                <w:rStyle w:val="95pt"/>
                <w:sz w:val="16"/>
                <w:szCs w:val="16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</w:t>
            </w:r>
            <w:proofErr w:type="spellStart"/>
            <w:r w:rsidRPr="0048666C">
              <w:rPr>
                <w:rStyle w:val="95pt"/>
                <w:sz w:val="16"/>
                <w:szCs w:val="16"/>
              </w:rPr>
              <w:t>энергии</w:t>
            </w:r>
            <w:proofErr w:type="gramStart"/>
            <w:r w:rsidRPr="0048666C">
              <w:rPr>
                <w:rStyle w:val="95pt"/>
                <w:sz w:val="16"/>
                <w:szCs w:val="16"/>
              </w:rPr>
              <w:t>.Г</w:t>
            </w:r>
            <w:proofErr w:type="gramEnd"/>
            <w:r w:rsidRPr="0048666C">
              <w:rPr>
                <w:rStyle w:val="95pt"/>
                <w:sz w:val="16"/>
                <w:szCs w:val="16"/>
              </w:rPr>
              <w:t>арантирующие</w:t>
            </w:r>
            <w:proofErr w:type="spellEnd"/>
            <w:r w:rsidRPr="0048666C">
              <w:rPr>
                <w:rStyle w:val="95pt"/>
                <w:sz w:val="16"/>
                <w:szCs w:val="16"/>
              </w:rPr>
              <w:t xml:space="preserve"> поставщики, </w:t>
            </w:r>
            <w:proofErr w:type="spellStart"/>
            <w:r w:rsidRPr="0048666C">
              <w:rPr>
                <w:rStyle w:val="95pt"/>
                <w:sz w:val="16"/>
                <w:szCs w:val="16"/>
              </w:rPr>
              <w:t>энергосбытовые</w:t>
            </w:r>
            <w:proofErr w:type="spellEnd"/>
            <w:r w:rsidRPr="0048666C">
              <w:rPr>
                <w:rStyle w:val="95pt"/>
                <w:sz w:val="16"/>
                <w:szCs w:val="16"/>
              </w:rPr>
              <w:t xml:space="preserve">, </w:t>
            </w:r>
            <w:proofErr w:type="spellStart"/>
            <w:r w:rsidRPr="0048666C">
              <w:rPr>
                <w:rStyle w:val="95pt"/>
                <w:sz w:val="16"/>
                <w:szCs w:val="16"/>
              </w:rPr>
              <w:t>энергоснабжающие</w:t>
            </w:r>
            <w:proofErr w:type="spellEnd"/>
            <w:r w:rsidRPr="0048666C">
              <w:rPr>
                <w:rStyle w:val="95pt"/>
                <w:sz w:val="16"/>
                <w:szCs w:val="16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 &lt;3&gt;.</w:t>
            </w:r>
          </w:p>
        </w:tc>
      </w:tr>
      <w:tr w:rsidR="007B34E7" w:rsidTr="001F0C96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7" w:rsidRDefault="007B34E7" w:rsidP="001F0C96">
            <w:pPr>
              <w:pStyle w:val="1"/>
              <w:shd w:val="clear" w:color="auto" w:fill="auto"/>
              <w:spacing w:before="0" w:after="0" w:line="210" w:lineRule="exact"/>
              <w:ind w:left="260"/>
              <w:jc w:val="left"/>
            </w:pPr>
            <w:r>
              <w:rPr>
                <w:rStyle w:val="105pt"/>
                <w:b/>
                <w:bCs/>
              </w:rPr>
              <w:t>2.1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7" w:rsidRDefault="007B34E7" w:rsidP="001F0C96">
            <w:pPr>
              <w:pStyle w:val="1"/>
              <w:shd w:val="clear" w:color="auto" w:fill="auto"/>
              <w:spacing w:before="0" w:after="0" w:line="210" w:lineRule="exact"/>
              <w:ind w:left="180"/>
              <w:jc w:val="left"/>
            </w:pPr>
            <w:proofErr w:type="spellStart"/>
            <w:r>
              <w:rPr>
                <w:rStyle w:val="105pt"/>
                <w:b/>
                <w:bCs/>
              </w:rPr>
              <w:t>Одноставочный</w:t>
            </w:r>
            <w:proofErr w:type="spellEnd"/>
            <w:r>
              <w:rPr>
                <w:rStyle w:val="105pt"/>
                <w:b/>
                <w:bCs/>
              </w:rPr>
              <w:t xml:space="preserve"> тариф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7" w:rsidRDefault="007B34E7" w:rsidP="001F0C96">
            <w:pPr>
              <w:pStyle w:val="1"/>
              <w:shd w:val="clear" w:color="auto" w:fill="auto"/>
              <w:spacing w:before="0" w:after="0" w:line="210" w:lineRule="exact"/>
            </w:pPr>
            <w:r>
              <w:rPr>
                <w:rStyle w:val="105pt"/>
                <w:b/>
                <w:bCs/>
              </w:rPr>
              <w:t>руб./</w:t>
            </w:r>
            <w:proofErr w:type="spellStart"/>
            <w:r>
              <w:rPr>
                <w:rStyle w:val="105pt"/>
                <w:b/>
                <w:bCs/>
              </w:rPr>
              <w:t>кВтч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7" w:rsidRDefault="007B34E7" w:rsidP="001F0C96">
            <w:pPr>
              <w:pStyle w:val="1"/>
              <w:shd w:val="clear" w:color="auto" w:fill="auto"/>
              <w:spacing w:before="0" w:after="0" w:line="210" w:lineRule="exact"/>
            </w:pPr>
            <w:r>
              <w:rPr>
                <w:rStyle w:val="105pt"/>
                <w:b/>
                <w:bCs/>
              </w:rPr>
              <w:t>3,80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pStyle w:val="1"/>
              <w:shd w:val="clear" w:color="auto" w:fill="auto"/>
              <w:spacing w:before="0" w:after="0" w:line="210" w:lineRule="exact"/>
              <w:rPr>
                <w:b w:val="0"/>
              </w:rPr>
            </w:pPr>
            <w:r w:rsidRPr="00ED39D1">
              <w:rPr>
                <w:rStyle w:val="105pt"/>
                <w:b/>
                <w:bCs/>
              </w:rPr>
              <w:t>3,8</w:t>
            </w:r>
            <w:r>
              <w:rPr>
                <w:rStyle w:val="105pt"/>
                <w:b/>
                <w:bCs/>
              </w:rPr>
              <w:t>3</w:t>
            </w:r>
          </w:p>
        </w:tc>
      </w:tr>
      <w:tr w:rsidR="007B34E7" w:rsidTr="001F0C96">
        <w:tblPrEx>
          <w:tblCellMar>
            <w:top w:w="0" w:type="dxa"/>
            <w:bottom w:w="0" w:type="dxa"/>
          </w:tblCellMar>
        </w:tblPrEx>
        <w:trPr>
          <w:trHeight w:hRule="exact" w:val="309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7" w:rsidRDefault="007B34E7" w:rsidP="001F0C96">
            <w:pPr>
              <w:pStyle w:val="1"/>
              <w:shd w:val="clear" w:color="auto" w:fill="auto"/>
              <w:spacing w:before="0" w:after="0" w:line="210" w:lineRule="exact"/>
              <w:ind w:left="260"/>
              <w:jc w:val="left"/>
            </w:pPr>
            <w:r>
              <w:rPr>
                <w:rStyle w:val="105pt"/>
                <w:b/>
                <w:bCs/>
              </w:rPr>
              <w:t>2.2</w:t>
            </w:r>
          </w:p>
        </w:tc>
        <w:tc>
          <w:tcPr>
            <w:tcW w:w="62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pStyle w:val="1"/>
              <w:shd w:val="clear" w:color="auto" w:fill="auto"/>
              <w:spacing w:before="0" w:after="0" w:line="250" w:lineRule="exact"/>
              <w:ind w:left="140"/>
              <w:jc w:val="left"/>
              <w:rPr>
                <w:b w:val="0"/>
                <w:sz w:val="18"/>
                <w:szCs w:val="18"/>
              </w:rPr>
            </w:pPr>
            <w:proofErr w:type="spellStart"/>
            <w:r w:rsidRPr="00ED39D1">
              <w:rPr>
                <w:rStyle w:val="105pt"/>
                <w:b/>
                <w:bCs/>
                <w:sz w:val="18"/>
                <w:szCs w:val="18"/>
              </w:rPr>
              <w:t>Одноставочный</w:t>
            </w:r>
            <w:proofErr w:type="spellEnd"/>
            <w:r w:rsidRPr="00ED39D1">
              <w:rPr>
                <w:rStyle w:val="105pt"/>
                <w:b/>
                <w:bCs/>
                <w:sz w:val="18"/>
                <w:szCs w:val="18"/>
              </w:rPr>
              <w:t xml:space="preserve"> тариф, дифференцированный по двум зонам суток </w:t>
            </w:r>
            <w:r w:rsidRPr="00ED39D1">
              <w:rPr>
                <w:rStyle w:val="105pt"/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rPr>
                <w:sz w:val="18"/>
                <w:szCs w:val="18"/>
              </w:rPr>
            </w:pPr>
          </w:p>
        </w:tc>
      </w:tr>
      <w:tr w:rsidR="007B34E7" w:rsidTr="001F0C96">
        <w:tblPrEx>
          <w:tblCellMar>
            <w:top w:w="0" w:type="dxa"/>
            <w:bottom w:w="0" w:type="dxa"/>
          </w:tblCellMar>
        </w:tblPrEx>
        <w:trPr>
          <w:trHeight w:hRule="exact" w:val="327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34E7" w:rsidRDefault="007B34E7" w:rsidP="001F0C96"/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pStyle w:val="1"/>
              <w:shd w:val="clear" w:color="auto" w:fill="auto"/>
              <w:spacing w:before="0" w:after="0" w:line="259" w:lineRule="exact"/>
              <w:ind w:left="160"/>
              <w:jc w:val="left"/>
              <w:rPr>
                <w:sz w:val="18"/>
                <w:szCs w:val="18"/>
              </w:rPr>
            </w:pPr>
            <w:r w:rsidRPr="00ED39D1">
              <w:rPr>
                <w:rStyle w:val="105pt"/>
                <w:bCs/>
                <w:sz w:val="18"/>
                <w:szCs w:val="18"/>
              </w:rPr>
              <w:t>Дневная зон</w:t>
            </w:r>
            <w:proofErr w:type="gramStart"/>
            <w:r w:rsidRPr="00ED39D1">
              <w:rPr>
                <w:rStyle w:val="105pt"/>
                <w:bCs/>
                <w:sz w:val="18"/>
                <w:szCs w:val="18"/>
              </w:rPr>
              <w:t>а(</w:t>
            </w:r>
            <w:proofErr w:type="gramEnd"/>
            <w:r w:rsidRPr="00ED39D1">
              <w:rPr>
                <w:rStyle w:val="105pt"/>
                <w:bCs/>
                <w:sz w:val="18"/>
                <w:szCs w:val="18"/>
              </w:rPr>
              <w:t>пиковая и полупиковая)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pStyle w:val="1"/>
              <w:shd w:val="clear" w:color="auto" w:fill="auto"/>
              <w:spacing w:before="0" w:after="0" w:line="210" w:lineRule="exact"/>
              <w:rPr>
                <w:sz w:val="18"/>
                <w:szCs w:val="18"/>
              </w:rPr>
            </w:pPr>
            <w:r w:rsidRPr="00ED39D1">
              <w:rPr>
                <w:rStyle w:val="105pt"/>
                <w:bCs/>
                <w:sz w:val="18"/>
                <w:szCs w:val="18"/>
              </w:rPr>
              <w:t xml:space="preserve">руб./кВт </w:t>
            </w:r>
            <w:proofErr w:type="gramStart"/>
            <w:r w:rsidRPr="00ED39D1">
              <w:rPr>
                <w:rStyle w:val="105pt"/>
                <w:bCs/>
                <w:sz w:val="18"/>
                <w:szCs w:val="18"/>
              </w:rPr>
              <w:t>ч</w:t>
            </w:r>
            <w:proofErr w:type="gram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pStyle w:val="1"/>
              <w:shd w:val="clear" w:color="auto" w:fill="auto"/>
              <w:spacing w:before="0" w:after="0" w:line="210" w:lineRule="exact"/>
              <w:rPr>
                <w:sz w:val="18"/>
                <w:szCs w:val="18"/>
              </w:rPr>
            </w:pPr>
            <w:r w:rsidRPr="00ED39D1">
              <w:rPr>
                <w:rStyle w:val="105pt"/>
                <w:bCs/>
                <w:sz w:val="18"/>
                <w:szCs w:val="18"/>
              </w:rPr>
              <w:t>4,02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pStyle w:val="1"/>
              <w:shd w:val="clear" w:color="auto" w:fill="auto"/>
              <w:spacing w:before="0" w:after="0" w:line="210" w:lineRule="exact"/>
              <w:rPr>
                <w:sz w:val="18"/>
                <w:szCs w:val="18"/>
              </w:rPr>
            </w:pPr>
            <w:r w:rsidRPr="00ED39D1">
              <w:rPr>
                <w:rStyle w:val="105pt"/>
                <w:bCs/>
                <w:sz w:val="18"/>
                <w:szCs w:val="18"/>
              </w:rPr>
              <w:t>4,0</w:t>
            </w:r>
            <w:r>
              <w:rPr>
                <w:rStyle w:val="105pt"/>
                <w:bCs/>
                <w:sz w:val="18"/>
                <w:szCs w:val="18"/>
              </w:rPr>
              <w:t>5</w:t>
            </w:r>
          </w:p>
        </w:tc>
      </w:tr>
      <w:tr w:rsidR="007B34E7" w:rsidTr="0048666C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34E7" w:rsidRDefault="007B34E7" w:rsidP="001F0C96"/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pStyle w:val="1"/>
              <w:shd w:val="clear" w:color="auto" w:fill="auto"/>
              <w:spacing w:before="0" w:after="0" w:line="210" w:lineRule="exact"/>
              <w:ind w:left="160"/>
              <w:jc w:val="left"/>
              <w:rPr>
                <w:sz w:val="18"/>
                <w:szCs w:val="18"/>
              </w:rPr>
            </w:pPr>
            <w:r w:rsidRPr="00ED39D1">
              <w:rPr>
                <w:rStyle w:val="105pt"/>
                <w:bCs/>
                <w:sz w:val="18"/>
                <w:szCs w:val="18"/>
              </w:rPr>
              <w:t>Ночная зона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pStyle w:val="1"/>
              <w:shd w:val="clear" w:color="auto" w:fill="auto"/>
              <w:spacing w:before="0" w:after="0" w:line="210" w:lineRule="exact"/>
              <w:rPr>
                <w:sz w:val="18"/>
                <w:szCs w:val="18"/>
              </w:rPr>
            </w:pPr>
            <w:r w:rsidRPr="00ED39D1">
              <w:rPr>
                <w:rStyle w:val="105pt"/>
                <w:bCs/>
                <w:sz w:val="18"/>
                <w:szCs w:val="18"/>
              </w:rPr>
              <w:t>руб./</w:t>
            </w:r>
            <w:proofErr w:type="gramStart"/>
            <w:r w:rsidRPr="00ED39D1">
              <w:rPr>
                <w:rStyle w:val="105pt"/>
                <w:bCs/>
                <w:sz w:val="18"/>
                <w:szCs w:val="18"/>
              </w:rPr>
              <w:t>кВт-ч</w:t>
            </w:r>
            <w:proofErr w:type="gram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pStyle w:val="1"/>
              <w:shd w:val="clear" w:color="auto" w:fill="auto"/>
              <w:spacing w:before="0" w:after="0" w:line="210" w:lineRule="exact"/>
              <w:rPr>
                <w:sz w:val="18"/>
                <w:szCs w:val="18"/>
              </w:rPr>
            </w:pPr>
            <w:r w:rsidRPr="00ED39D1">
              <w:rPr>
                <w:rStyle w:val="105pt"/>
                <w:bCs/>
                <w:sz w:val="18"/>
                <w:szCs w:val="18"/>
              </w:rPr>
              <w:t>2,33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pStyle w:val="1"/>
              <w:shd w:val="clear" w:color="auto" w:fill="auto"/>
              <w:spacing w:before="0" w:after="0" w:line="210" w:lineRule="exact"/>
              <w:rPr>
                <w:sz w:val="18"/>
                <w:szCs w:val="18"/>
              </w:rPr>
            </w:pPr>
            <w:r w:rsidRPr="00ED39D1">
              <w:rPr>
                <w:rStyle w:val="105pt"/>
                <w:bCs/>
                <w:sz w:val="18"/>
                <w:szCs w:val="18"/>
              </w:rPr>
              <w:t>2,3</w:t>
            </w:r>
            <w:r>
              <w:rPr>
                <w:rStyle w:val="105pt"/>
                <w:bCs/>
                <w:sz w:val="18"/>
                <w:szCs w:val="18"/>
              </w:rPr>
              <w:t>5</w:t>
            </w:r>
          </w:p>
        </w:tc>
      </w:tr>
      <w:tr w:rsidR="007B34E7" w:rsidTr="003D783A">
        <w:tblPrEx>
          <w:tblCellMar>
            <w:top w:w="0" w:type="dxa"/>
            <w:bottom w:w="0" w:type="dxa"/>
          </w:tblCellMar>
        </w:tblPrEx>
        <w:trPr>
          <w:trHeight w:hRule="exact" w:val="313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7" w:rsidRDefault="007B34E7" w:rsidP="001F0C96">
            <w:pPr>
              <w:pStyle w:val="1"/>
              <w:shd w:val="clear" w:color="auto" w:fill="auto"/>
              <w:spacing w:before="0" w:after="0" w:line="210" w:lineRule="exact"/>
              <w:ind w:left="260"/>
              <w:jc w:val="left"/>
            </w:pPr>
            <w:r>
              <w:rPr>
                <w:rStyle w:val="105pt"/>
                <w:b/>
                <w:bCs/>
              </w:rPr>
              <w:t>2.3</w:t>
            </w:r>
          </w:p>
        </w:tc>
        <w:tc>
          <w:tcPr>
            <w:tcW w:w="62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pStyle w:val="1"/>
              <w:shd w:val="clear" w:color="auto" w:fill="auto"/>
              <w:spacing w:before="0" w:after="0" w:line="250" w:lineRule="exact"/>
              <w:ind w:left="140"/>
              <w:jc w:val="left"/>
              <w:rPr>
                <w:b w:val="0"/>
                <w:sz w:val="18"/>
                <w:szCs w:val="18"/>
              </w:rPr>
            </w:pPr>
            <w:proofErr w:type="spellStart"/>
            <w:r w:rsidRPr="00ED39D1">
              <w:rPr>
                <w:rStyle w:val="105pt"/>
                <w:b/>
                <w:bCs/>
                <w:sz w:val="18"/>
                <w:szCs w:val="18"/>
              </w:rPr>
              <w:t>Одноставочный</w:t>
            </w:r>
            <w:proofErr w:type="spellEnd"/>
            <w:r w:rsidRPr="00ED39D1">
              <w:rPr>
                <w:rStyle w:val="105pt"/>
                <w:b/>
                <w:bCs/>
                <w:sz w:val="18"/>
                <w:szCs w:val="18"/>
              </w:rPr>
              <w:t xml:space="preserve"> тариф, дифференцированный по трем зонам суток </w:t>
            </w:r>
            <w:r w:rsidRPr="00ED39D1">
              <w:rPr>
                <w:rStyle w:val="105pt"/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rPr>
                <w:sz w:val="10"/>
                <w:szCs w:val="10"/>
              </w:rPr>
            </w:pPr>
          </w:p>
        </w:tc>
      </w:tr>
      <w:tr w:rsidR="007B34E7" w:rsidTr="00D962A3">
        <w:tblPrEx>
          <w:tblCellMar>
            <w:top w:w="0" w:type="dxa"/>
            <w:bottom w:w="0" w:type="dxa"/>
          </w:tblCellMar>
        </w:tblPrEx>
        <w:trPr>
          <w:trHeight w:hRule="exact" w:val="290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34E7" w:rsidRDefault="007B34E7" w:rsidP="001F0C96"/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pStyle w:val="1"/>
              <w:shd w:val="clear" w:color="auto" w:fill="auto"/>
              <w:spacing w:before="0" w:after="0" w:line="210" w:lineRule="exact"/>
              <w:ind w:left="180"/>
              <w:jc w:val="left"/>
              <w:rPr>
                <w:sz w:val="18"/>
                <w:szCs w:val="18"/>
              </w:rPr>
            </w:pPr>
            <w:r w:rsidRPr="00ED39D1">
              <w:rPr>
                <w:rStyle w:val="105pt"/>
                <w:bCs/>
                <w:sz w:val="18"/>
                <w:szCs w:val="18"/>
              </w:rPr>
              <w:t>Пиковая зона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pStyle w:val="1"/>
              <w:shd w:val="clear" w:color="auto" w:fill="auto"/>
              <w:spacing w:before="0" w:after="0" w:line="210" w:lineRule="exact"/>
              <w:rPr>
                <w:sz w:val="18"/>
                <w:szCs w:val="18"/>
              </w:rPr>
            </w:pPr>
            <w:r w:rsidRPr="00ED39D1">
              <w:rPr>
                <w:rStyle w:val="105pt"/>
                <w:bCs/>
                <w:sz w:val="18"/>
                <w:szCs w:val="18"/>
              </w:rPr>
              <w:t>руб./</w:t>
            </w:r>
            <w:proofErr w:type="gramStart"/>
            <w:r w:rsidRPr="00ED39D1">
              <w:rPr>
                <w:rStyle w:val="105pt"/>
                <w:bCs/>
                <w:sz w:val="18"/>
                <w:szCs w:val="18"/>
              </w:rPr>
              <w:t>кВт-ч</w:t>
            </w:r>
            <w:proofErr w:type="gram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pStyle w:val="1"/>
              <w:shd w:val="clear" w:color="auto" w:fill="auto"/>
              <w:spacing w:before="0" w:after="0" w:line="210" w:lineRule="exact"/>
              <w:rPr>
                <w:sz w:val="18"/>
                <w:szCs w:val="18"/>
              </w:rPr>
            </w:pPr>
            <w:r w:rsidRPr="00ED39D1">
              <w:rPr>
                <w:rStyle w:val="105pt"/>
                <w:bCs/>
                <w:sz w:val="18"/>
                <w:szCs w:val="18"/>
              </w:rPr>
              <w:t>4,75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34E7" w:rsidRDefault="007B34E7" w:rsidP="001F0C96">
            <w:pPr>
              <w:pStyle w:val="1"/>
              <w:shd w:val="clear" w:color="auto" w:fill="auto"/>
              <w:spacing w:before="0" w:after="0" w:line="210" w:lineRule="exact"/>
              <w:rPr>
                <w:rStyle w:val="105pt"/>
                <w:bCs/>
                <w:sz w:val="18"/>
                <w:szCs w:val="18"/>
              </w:rPr>
            </w:pPr>
            <w:r w:rsidRPr="00ED39D1">
              <w:rPr>
                <w:rStyle w:val="105pt"/>
                <w:bCs/>
                <w:sz w:val="18"/>
                <w:szCs w:val="18"/>
              </w:rPr>
              <w:t>4,7</w:t>
            </w:r>
            <w:r>
              <w:rPr>
                <w:rStyle w:val="105pt"/>
                <w:bCs/>
                <w:sz w:val="18"/>
                <w:szCs w:val="18"/>
              </w:rPr>
              <w:t>9</w:t>
            </w:r>
          </w:p>
          <w:p w:rsidR="007B34E7" w:rsidRPr="00ED39D1" w:rsidRDefault="007B34E7" w:rsidP="001F0C96">
            <w:pPr>
              <w:pStyle w:val="1"/>
              <w:shd w:val="clear" w:color="auto" w:fill="auto"/>
              <w:spacing w:before="0" w:after="0" w:line="210" w:lineRule="exact"/>
              <w:rPr>
                <w:sz w:val="18"/>
                <w:szCs w:val="18"/>
              </w:rPr>
            </w:pPr>
          </w:p>
        </w:tc>
      </w:tr>
      <w:tr w:rsidR="007B34E7" w:rsidTr="001F0C96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34E7" w:rsidRDefault="007B34E7" w:rsidP="001F0C96"/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pStyle w:val="1"/>
              <w:shd w:val="clear" w:color="auto" w:fill="auto"/>
              <w:spacing w:before="0" w:after="0" w:line="210" w:lineRule="exact"/>
              <w:ind w:left="180"/>
              <w:jc w:val="left"/>
              <w:rPr>
                <w:sz w:val="18"/>
                <w:szCs w:val="18"/>
              </w:rPr>
            </w:pPr>
            <w:r w:rsidRPr="00ED39D1">
              <w:rPr>
                <w:rStyle w:val="105pt"/>
                <w:bCs/>
                <w:sz w:val="18"/>
                <w:szCs w:val="18"/>
              </w:rPr>
              <w:t>Полупиковая зона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pStyle w:val="1"/>
              <w:shd w:val="clear" w:color="auto" w:fill="auto"/>
              <w:spacing w:before="0" w:after="0" w:line="210" w:lineRule="exact"/>
              <w:rPr>
                <w:sz w:val="18"/>
                <w:szCs w:val="18"/>
              </w:rPr>
            </w:pPr>
            <w:r w:rsidRPr="00ED39D1">
              <w:rPr>
                <w:rStyle w:val="105pt"/>
                <w:bCs/>
                <w:sz w:val="18"/>
                <w:szCs w:val="18"/>
              </w:rPr>
              <w:t>руб./</w:t>
            </w:r>
            <w:proofErr w:type="gramStart"/>
            <w:r w:rsidRPr="00ED39D1">
              <w:rPr>
                <w:rStyle w:val="105pt"/>
                <w:bCs/>
                <w:sz w:val="18"/>
                <w:szCs w:val="18"/>
              </w:rPr>
              <w:t>кВт-ч</w:t>
            </w:r>
            <w:proofErr w:type="gram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pStyle w:val="1"/>
              <w:shd w:val="clear" w:color="auto" w:fill="auto"/>
              <w:spacing w:before="0" w:after="0" w:line="210" w:lineRule="exact"/>
              <w:rPr>
                <w:sz w:val="18"/>
                <w:szCs w:val="18"/>
              </w:rPr>
            </w:pPr>
            <w:r w:rsidRPr="00ED39D1">
              <w:rPr>
                <w:rStyle w:val="105pt"/>
                <w:bCs/>
                <w:sz w:val="18"/>
                <w:szCs w:val="18"/>
              </w:rPr>
              <w:t>3,80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34E7" w:rsidRDefault="007B34E7" w:rsidP="001F0C96">
            <w:pPr>
              <w:pStyle w:val="1"/>
              <w:shd w:val="clear" w:color="auto" w:fill="auto"/>
              <w:spacing w:before="0" w:after="0" w:line="210" w:lineRule="exact"/>
              <w:rPr>
                <w:rStyle w:val="105pt"/>
                <w:bCs/>
                <w:sz w:val="18"/>
                <w:szCs w:val="18"/>
              </w:rPr>
            </w:pPr>
            <w:r w:rsidRPr="00ED39D1">
              <w:rPr>
                <w:rStyle w:val="105pt"/>
                <w:bCs/>
                <w:sz w:val="18"/>
                <w:szCs w:val="18"/>
              </w:rPr>
              <w:t>3,8</w:t>
            </w:r>
            <w:r>
              <w:rPr>
                <w:rStyle w:val="105pt"/>
                <w:bCs/>
                <w:sz w:val="18"/>
                <w:szCs w:val="18"/>
              </w:rPr>
              <w:t>3</w:t>
            </w:r>
          </w:p>
          <w:p w:rsidR="007B34E7" w:rsidRPr="00ED39D1" w:rsidRDefault="007B34E7" w:rsidP="001F0C96">
            <w:pPr>
              <w:pStyle w:val="1"/>
              <w:shd w:val="clear" w:color="auto" w:fill="auto"/>
              <w:spacing w:before="0" w:after="0" w:line="210" w:lineRule="exact"/>
              <w:rPr>
                <w:sz w:val="18"/>
                <w:szCs w:val="18"/>
              </w:rPr>
            </w:pPr>
          </w:p>
        </w:tc>
      </w:tr>
      <w:tr w:rsidR="007B34E7" w:rsidTr="0048666C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34E7" w:rsidRDefault="007B34E7" w:rsidP="001F0C96"/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pStyle w:val="1"/>
              <w:shd w:val="clear" w:color="auto" w:fill="auto"/>
              <w:spacing w:before="0" w:after="0" w:line="210" w:lineRule="exact"/>
              <w:ind w:left="180"/>
              <w:jc w:val="left"/>
              <w:rPr>
                <w:sz w:val="18"/>
                <w:szCs w:val="18"/>
              </w:rPr>
            </w:pPr>
            <w:r w:rsidRPr="00ED39D1">
              <w:rPr>
                <w:rStyle w:val="105pt"/>
                <w:bCs/>
                <w:sz w:val="18"/>
                <w:szCs w:val="18"/>
              </w:rPr>
              <w:t>Ночная зона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pStyle w:val="1"/>
              <w:shd w:val="clear" w:color="auto" w:fill="auto"/>
              <w:spacing w:before="0" w:after="0" w:line="210" w:lineRule="exact"/>
              <w:rPr>
                <w:sz w:val="18"/>
                <w:szCs w:val="18"/>
              </w:rPr>
            </w:pPr>
            <w:r w:rsidRPr="00ED39D1">
              <w:rPr>
                <w:rStyle w:val="105pt"/>
                <w:bCs/>
                <w:sz w:val="18"/>
                <w:szCs w:val="18"/>
              </w:rPr>
              <w:t>руб./</w:t>
            </w:r>
            <w:proofErr w:type="gramStart"/>
            <w:r w:rsidRPr="00ED39D1">
              <w:rPr>
                <w:rStyle w:val="105pt"/>
                <w:bCs/>
                <w:sz w:val="18"/>
                <w:szCs w:val="18"/>
              </w:rPr>
              <w:t>кВт-ч</w:t>
            </w:r>
            <w:proofErr w:type="gram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pStyle w:val="1"/>
              <w:shd w:val="clear" w:color="auto" w:fill="auto"/>
              <w:spacing w:before="0" w:after="0" w:line="210" w:lineRule="exact"/>
              <w:rPr>
                <w:sz w:val="18"/>
                <w:szCs w:val="18"/>
              </w:rPr>
            </w:pPr>
            <w:r w:rsidRPr="00ED39D1">
              <w:rPr>
                <w:rStyle w:val="105pt"/>
                <w:bCs/>
                <w:sz w:val="18"/>
                <w:szCs w:val="18"/>
              </w:rPr>
              <w:t>2,33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pStyle w:val="1"/>
              <w:shd w:val="clear" w:color="auto" w:fill="auto"/>
              <w:spacing w:before="0" w:after="0" w:line="210" w:lineRule="exact"/>
              <w:rPr>
                <w:sz w:val="18"/>
                <w:szCs w:val="18"/>
              </w:rPr>
            </w:pPr>
            <w:r w:rsidRPr="00ED39D1">
              <w:rPr>
                <w:rStyle w:val="105pt"/>
                <w:bCs/>
                <w:sz w:val="18"/>
                <w:szCs w:val="18"/>
              </w:rPr>
              <w:t>2,3</w:t>
            </w:r>
            <w:r>
              <w:rPr>
                <w:rStyle w:val="105pt"/>
                <w:bCs/>
                <w:sz w:val="18"/>
                <w:szCs w:val="18"/>
              </w:rPr>
              <w:t>5</w:t>
            </w:r>
          </w:p>
        </w:tc>
      </w:tr>
      <w:tr w:rsidR="007B34E7" w:rsidTr="0048666C">
        <w:tblPrEx>
          <w:tblCellMar>
            <w:top w:w="0" w:type="dxa"/>
            <w:bottom w:w="0" w:type="dxa"/>
          </w:tblCellMar>
        </w:tblPrEx>
        <w:trPr>
          <w:trHeight w:hRule="exact" w:val="411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7" w:rsidRDefault="007B34E7" w:rsidP="001F0C96">
            <w:pPr>
              <w:pStyle w:val="1"/>
              <w:shd w:val="clear" w:color="auto" w:fill="auto"/>
              <w:spacing w:before="0" w:after="0" w:line="210" w:lineRule="exact"/>
            </w:pPr>
            <w:r>
              <w:rPr>
                <w:rStyle w:val="105pt"/>
                <w:b/>
                <w:bCs/>
              </w:rPr>
              <w:lastRenderedPageBreak/>
              <w:t>3</w:t>
            </w:r>
          </w:p>
        </w:tc>
        <w:tc>
          <w:tcPr>
            <w:tcW w:w="90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666C" w:rsidRPr="0048666C" w:rsidRDefault="0048666C" w:rsidP="0048666C">
            <w:pPr>
              <w:pStyle w:val="2"/>
              <w:shd w:val="clear" w:color="auto" w:fill="auto"/>
              <w:spacing w:before="0" w:after="0" w:line="226" w:lineRule="exact"/>
              <w:ind w:firstLine="542"/>
              <w:rPr>
                <w:sz w:val="16"/>
                <w:szCs w:val="16"/>
              </w:rPr>
            </w:pPr>
            <w:r w:rsidRPr="0048666C">
              <w:rPr>
                <w:rStyle w:val="95pt"/>
                <w:sz w:val="16"/>
                <w:szCs w:val="16"/>
              </w:rPr>
              <w:t>Население, проживающее в сельских населенных пунктах и приравненные к ним (тарифы указываются с учетом НДС):</w:t>
            </w:r>
          </w:p>
          <w:p w:rsidR="0048666C" w:rsidRPr="0048666C" w:rsidRDefault="0048666C" w:rsidP="0048666C">
            <w:pPr>
              <w:pStyle w:val="2"/>
              <w:shd w:val="clear" w:color="auto" w:fill="auto"/>
              <w:spacing w:before="0" w:after="0" w:line="226" w:lineRule="exact"/>
              <w:ind w:firstLine="542"/>
              <w:rPr>
                <w:sz w:val="16"/>
                <w:szCs w:val="16"/>
              </w:rPr>
            </w:pPr>
            <w:r w:rsidRPr="0048666C">
              <w:rPr>
                <w:rStyle w:val="95pt"/>
                <w:sz w:val="16"/>
                <w:szCs w:val="16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proofErr w:type="gramStart"/>
            <w:r w:rsidRPr="0048666C">
              <w:rPr>
                <w:rStyle w:val="95pt"/>
                <w:sz w:val="16"/>
                <w:szCs w:val="16"/>
              </w:rPr>
              <w:t>наймодатели</w:t>
            </w:r>
            <w:proofErr w:type="spellEnd"/>
            <w:r w:rsidRPr="0048666C">
              <w:rPr>
                <w:rStyle w:val="95pt"/>
                <w:sz w:val="16"/>
                <w:szCs w:val="16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48666C">
              <w:rPr>
                <w:rStyle w:val="95pt"/>
                <w:sz w:val="16"/>
                <w:szCs w:val="16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48666C" w:rsidRPr="0048666C" w:rsidRDefault="0048666C" w:rsidP="0048666C">
            <w:pPr>
              <w:pStyle w:val="2"/>
              <w:shd w:val="clear" w:color="auto" w:fill="auto"/>
              <w:spacing w:before="0" w:after="0" w:line="226" w:lineRule="exact"/>
              <w:ind w:firstLine="542"/>
              <w:rPr>
                <w:sz w:val="16"/>
                <w:szCs w:val="16"/>
              </w:rPr>
            </w:pPr>
            <w:r w:rsidRPr="0048666C">
              <w:rPr>
                <w:rStyle w:val="95pt"/>
                <w:sz w:val="16"/>
                <w:szCs w:val="16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7B34E7" w:rsidRPr="0048666C" w:rsidRDefault="0048666C" w:rsidP="0048666C">
            <w:pPr>
              <w:pStyle w:val="1"/>
              <w:shd w:val="clear" w:color="auto" w:fill="auto"/>
              <w:spacing w:before="0" w:after="0" w:line="210" w:lineRule="exact"/>
              <w:ind w:left="180" w:firstLine="542"/>
              <w:jc w:val="left"/>
              <w:rPr>
                <w:b w:val="0"/>
              </w:rPr>
            </w:pPr>
            <w:r w:rsidRPr="0048666C">
              <w:rPr>
                <w:rStyle w:val="95pt"/>
                <w:b w:val="0"/>
                <w:sz w:val="16"/>
                <w:szCs w:val="16"/>
              </w:rPr>
              <w:t xml:space="preserve">Гарантирующие поставщики, </w:t>
            </w:r>
            <w:proofErr w:type="spellStart"/>
            <w:r w:rsidRPr="0048666C">
              <w:rPr>
                <w:rStyle w:val="95pt"/>
                <w:b w:val="0"/>
                <w:sz w:val="16"/>
                <w:szCs w:val="16"/>
              </w:rPr>
              <w:t>энергосбытовые</w:t>
            </w:r>
            <w:proofErr w:type="spellEnd"/>
            <w:r w:rsidRPr="0048666C">
              <w:rPr>
                <w:rStyle w:val="95pt"/>
                <w:b w:val="0"/>
                <w:sz w:val="16"/>
                <w:szCs w:val="16"/>
              </w:rPr>
              <w:t xml:space="preserve">, </w:t>
            </w:r>
            <w:proofErr w:type="spellStart"/>
            <w:r w:rsidRPr="0048666C">
              <w:rPr>
                <w:rStyle w:val="95pt"/>
                <w:b w:val="0"/>
                <w:sz w:val="16"/>
                <w:szCs w:val="16"/>
              </w:rPr>
              <w:t>энергоснабжающие</w:t>
            </w:r>
            <w:proofErr w:type="spellEnd"/>
            <w:r w:rsidRPr="0048666C">
              <w:rPr>
                <w:rStyle w:val="95pt"/>
                <w:b w:val="0"/>
                <w:sz w:val="16"/>
                <w:szCs w:val="16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 &lt;3&gt;.</w:t>
            </w:r>
          </w:p>
        </w:tc>
      </w:tr>
      <w:tr w:rsidR="007B34E7" w:rsidTr="001F0C96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7" w:rsidRDefault="007B34E7" w:rsidP="001F0C96">
            <w:pPr>
              <w:pStyle w:val="1"/>
              <w:shd w:val="clear" w:color="auto" w:fill="auto"/>
              <w:spacing w:before="0" w:after="0" w:line="210" w:lineRule="exact"/>
              <w:ind w:left="260"/>
              <w:jc w:val="left"/>
            </w:pPr>
            <w:r>
              <w:rPr>
                <w:rStyle w:val="105pt"/>
                <w:b/>
                <w:bCs/>
              </w:rPr>
              <w:t>3.1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7" w:rsidRDefault="007B34E7" w:rsidP="001F0C96">
            <w:pPr>
              <w:pStyle w:val="1"/>
              <w:shd w:val="clear" w:color="auto" w:fill="auto"/>
              <w:spacing w:before="0" w:after="0" w:line="210" w:lineRule="exact"/>
              <w:ind w:left="180"/>
              <w:jc w:val="left"/>
            </w:pPr>
            <w:proofErr w:type="spellStart"/>
            <w:r>
              <w:rPr>
                <w:rStyle w:val="105pt"/>
                <w:b/>
                <w:bCs/>
              </w:rPr>
              <w:t>Одноставочный</w:t>
            </w:r>
            <w:proofErr w:type="spellEnd"/>
            <w:r>
              <w:rPr>
                <w:rStyle w:val="105pt"/>
                <w:b/>
                <w:bCs/>
              </w:rPr>
              <w:t xml:space="preserve"> тариф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pStyle w:val="1"/>
              <w:shd w:val="clear" w:color="auto" w:fill="auto"/>
              <w:spacing w:before="0" w:after="0" w:line="210" w:lineRule="exact"/>
              <w:rPr>
                <w:sz w:val="16"/>
                <w:szCs w:val="16"/>
              </w:rPr>
            </w:pPr>
            <w:r w:rsidRPr="00ED39D1">
              <w:rPr>
                <w:rStyle w:val="105pt"/>
                <w:b/>
                <w:bCs/>
                <w:sz w:val="16"/>
                <w:szCs w:val="16"/>
              </w:rPr>
              <w:t>руб./</w:t>
            </w:r>
            <w:proofErr w:type="gramStart"/>
            <w:r w:rsidRPr="00ED39D1">
              <w:rPr>
                <w:rStyle w:val="105pt"/>
                <w:b/>
                <w:bCs/>
                <w:sz w:val="16"/>
                <w:szCs w:val="16"/>
              </w:rPr>
              <w:t>кВт-ч</w:t>
            </w:r>
            <w:proofErr w:type="gram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7" w:rsidRDefault="007B34E7" w:rsidP="001F0C96">
            <w:pPr>
              <w:pStyle w:val="1"/>
              <w:shd w:val="clear" w:color="auto" w:fill="auto"/>
              <w:spacing w:before="0" w:after="0" w:line="210" w:lineRule="exact"/>
            </w:pPr>
            <w:r>
              <w:rPr>
                <w:rStyle w:val="105pt"/>
                <w:b/>
                <w:bCs/>
              </w:rPr>
              <w:t>3,80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pStyle w:val="1"/>
              <w:shd w:val="clear" w:color="auto" w:fill="auto"/>
              <w:spacing w:before="0" w:after="0" w:line="210" w:lineRule="exact"/>
              <w:rPr>
                <w:b w:val="0"/>
              </w:rPr>
            </w:pPr>
            <w:r w:rsidRPr="00ED39D1">
              <w:rPr>
                <w:rStyle w:val="105pt"/>
                <w:b/>
                <w:bCs/>
              </w:rPr>
              <w:t>3,8</w:t>
            </w:r>
            <w:r>
              <w:rPr>
                <w:rStyle w:val="105pt"/>
                <w:b/>
                <w:bCs/>
              </w:rPr>
              <w:t>3</w:t>
            </w:r>
          </w:p>
        </w:tc>
      </w:tr>
      <w:tr w:rsidR="007B34E7" w:rsidTr="001F0C96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7" w:rsidRDefault="007B34E7" w:rsidP="001F0C96">
            <w:pPr>
              <w:pStyle w:val="1"/>
              <w:shd w:val="clear" w:color="auto" w:fill="auto"/>
              <w:spacing w:before="0" w:after="0" w:line="210" w:lineRule="exact"/>
              <w:ind w:left="260"/>
              <w:jc w:val="left"/>
            </w:pPr>
            <w:r>
              <w:rPr>
                <w:rStyle w:val="105pt"/>
                <w:b/>
                <w:bCs/>
              </w:rPr>
              <w:t>3.2</w:t>
            </w:r>
          </w:p>
        </w:tc>
        <w:tc>
          <w:tcPr>
            <w:tcW w:w="62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pStyle w:val="1"/>
              <w:shd w:val="clear" w:color="auto" w:fill="auto"/>
              <w:spacing w:before="0" w:after="0" w:line="254" w:lineRule="exact"/>
              <w:ind w:left="140"/>
              <w:jc w:val="left"/>
              <w:rPr>
                <w:b w:val="0"/>
                <w:sz w:val="18"/>
                <w:szCs w:val="18"/>
              </w:rPr>
            </w:pPr>
            <w:proofErr w:type="spellStart"/>
            <w:r w:rsidRPr="00ED39D1">
              <w:rPr>
                <w:rStyle w:val="105pt"/>
                <w:b/>
                <w:bCs/>
                <w:sz w:val="18"/>
                <w:szCs w:val="18"/>
              </w:rPr>
              <w:t>Одноставочный</w:t>
            </w:r>
            <w:proofErr w:type="spellEnd"/>
            <w:r w:rsidRPr="00ED39D1">
              <w:rPr>
                <w:rStyle w:val="105pt"/>
                <w:b/>
                <w:bCs/>
                <w:sz w:val="18"/>
                <w:szCs w:val="18"/>
              </w:rPr>
              <w:t xml:space="preserve"> тариф, дифференцированный по двум зонам суток </w:t>
            </w:r>
            <w:r w:rsidRPr="00ED39D1">
              <w:rPr>
                <w:rStyle w:val="105pt"/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rPr>
                <w:sz w:val="18"/>
                <w:szCs w:val="18"/>
              </w:rPr>
            </w:pPr>
          </w:p>
        </w:tc>
      </w:tr>
      <w:tr w:rsidR="007B34E7" w:rsidTr="0048666C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34E7" w:rsidRDefault="007B34E7" w:rsidP="001F0C96"/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pStyle w:val="1"/>
              <w:shd w:val="clear" w:color="auto" w:fill="auto"/>
              <w:spacing w:before="0" w:after="0" w:line="250" w:lineRule="exact"/>
              <w:ind w:left="140"/>
              <w:jc w:val="left"/>
              <w:rPr>
                <w:sz w:val="18"/>
                <w:szCs w:val="18"/>
              </w:rPr>
            </w:pPr>
            <w:r w:rsidRPr="00ED39D1">
              <w:rPr>
                <w:rStyle w:val="105pt"/>
                <w:bCs/>
                <w:sz w:val="18"/>
                <w:szCs w:val="18"/>
              </w:rPr>
              <w:t>Дневная зона (пиковая и полупиковая)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pStyle w:val="1"/>
              <w:shd w:val="clear" w:color="auto" w:fill="auto"/>
              <w:spacing w:before="0" w:after="0" w:line="210" w:lineRule="exact"/>
              <w:rPr>
                <w:sz w:val="18"/>
                <w:szCs w:val="18"/>
              </w:rPr>
            </w:pPr>
            <w:r w:rsidRPr="00ED39D1">
              <w:rPr>
                <w:rStyle w:val="105pt"/>
                <w:bCs/>
                <w:sz w:val="18"/>
                <w:szCs w:val="18"/>
              </w:rPr>
              <w:t>руб./</w:t>
            </w:r>
            <w:proofErr w:type="spellStart"/>
            <w:r w:rsidRPr="00ED39D1">
              <w:rPr>
                <w:rStyle w:val="105pt"/>
                <w:bCs/>
                <w:sz w:val="18"/>
                <w:szCs w:val="18"/>
              </w:rPr>
              <w:t>кВтч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pStyle w:val="1"/>
              <w:shd w:val="clear" w:color="auto" w:fill="auto"/>
              <w:spacing w:before="0" w:after="0" w:line="210" w:lineRule="exact"/>
              <w:rPr>
                <w:sz w:val="18"/>
                <w:szCs w:val="18"/>
              </w:rPr>
            </w:pPr>
            <w:r w:rsidRPr="00ED39D1">
              <w:rPr>
                <w:rStyle w:val="105pt"/>
                <w:bCs/>
                <w:sz w:val="18"/>
                <w:szCs w:val="18"/>
              </w:rPr>
              <w:t>4,02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pStyle w:val="1"/>
              <w:shd w:val="clear" w:color="auto" w:fill="auto"/>
              <w:spacing w:before="0" w:after="0" w:line="210" w:lineRule="exact"/>
              <w:rPr>
                <w:sz w:val="18"/>
                <w:szCs w:val="18"/>
              </w:rPr>
            </w:pPr>
            <w:r w:rsidRPr="00ED39D1">
              <w:rPr>
                <w:rStyle w:val="105pt"/>
                <w:bCs/>
                <w:sz w:val="18"/>
                <w:szCs w:val="18"/>
              </w:rPr>
              <w:t>4,0</w:t>
            </w:r>
            <w:r>
              <w:rPr>
                <w:rStyle w:val="105pt"/>
                <w:bCs/>
                <w:sz w:val="18"/>
                <w:szCs w:val="18"/>
              </w:rPr>
              <w:t>5</w:t>
            </w:r>
          </w:p>
        </w:tc>
      </w:tr>
      <w:tr w:rsidR="007B34E7" w:rsidTr="0048666C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34E7" w:rsidRDefault="007B34E7" w:rsidP="001F0C96">
            <w:pPr>
              <w:rPr>
                <w:sz w:val="10"/>
                <w:szCs w:val="10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pStyle w:val="1"/>
              <w:shd w:val="clear" w:color="auto" w:fill="auto"/>
              <w:spacing w:before="0" w:after="0" w:line="210" w:lineRule="exact"/>
              <w:ind w:left="260"/>
              <w:jc w:val="left"/>
              <w:rPr>
                <w:b w:val="0"/>
                <w:sz w:val="18"/>
                <w:szCs w:val="18"/>
                <w:shd w:val="clear" w:color="auto" w:fill="FFFFFF"/>
              </w:rPr>
            </w:pPr>
            <w:r w:rsidRPr="00ED39D1">
              <w:rPr>
                <w:rStyle w:val="105pt"/>
                <w:bCs/>
                <w:sz w:val="18"/>
                <w:szCs w:val="18"/>
              </w:rPr>
              <w:t>Ночная зона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pStyle w:val="1"/>
              <w:shd w:val="clear" w:color="auto" w:fill="auto"/>
              <w:spacing w:before="0" w:after="0" w:line="254" w:lineRule="exact"/>
              <w:ind w:left="140"/>
              <w:jc w:val="left"/>
              <w:rPr>
                <w:b w:val="0"/>
                <w:sz w:val="18"/>
                <w:szCs w:val="18"/>
                <w:shd w:val="clear" w:color="auto" w:fill="FFFFFF"/>
              </w:rPr>
            </w:pPr>
            <w:r w:rsidRPr="00ED39D1">
              <w:rPr>
                <w:rStyle w:val="105pt"/>
                <w:bCs/>
                <w:sz w:val="18"/>
                <w:szCs w:val="18"/>
              </w:rPr>
              <w:t>руб./</w:t>
            </w:r>
            <w:proofErr w:type="spellStart"/>
            <w:r w:rsidRPr="00ED39D1">
              <w:rPr>
                <w:rStyle w:val="105pt"/>
                <w:bCs/>
                <w:sz w:val="18"/>
                <w:szCs w:val="18"/>
              </w:rPr>
              <w:t>кВтч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jc w:val="center"/>
              <w:rPr>
                <w:sz w:val="18"/>
                <w:szCs w:val="18"/>
              </w:rPr>
            </w:pPr>
            <w:r w:rsidRPr="00ED39D1">
              <w:rPr>
                <w:rStyle w:val="105pt"/>
                <w:b w:val="0"/>
                <w:bCs w:val="0"/>
                <w:sz w:val="18"/>
                <w:szCs w:val="18"/>
              </w:rPr>
              <w:t>2,33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pStyle w:val="1"/>
              <w:shd w:val="clear" w:color="auto" w:fill="auto"/>
              <w:spacing w:before="0" w:after="0" w:line="210" w:lineRule="exact"/>
              <w:rPr>
                <w:sz w:val="18"/>
                <w:szCs w:val="18"/>
              </w:rPr>
            </w:pPr>
            <w:r w:rsidRPr="00ED39D1">
              <w:rPr>
                <w:rStyle w:val="105pt"/>
                <w:bCs/>
                <w:sz w:val="18"/>
                <w:szCs w:val="18"/>
              </w:rPr>
              <w:t>2,3</w:t>
            </w:r>
            <w:r>
              <w:rPr>
                <w:rStyle w:val="105pt"/>
                <w:bCs/>
                <w:sz w:val="18"/>
                <w:szCs w:val="18"/>
              </w:rPr>
              <w:t>5</w:t>
            </w:r>
          </w:p>
        </w:tc>
      </w:tr>
      <w:tr w:rsidR="007B34E7" w:rsidTr="001F0C96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523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7" w:rsidRDefault="007B34E7" w:rsidP="001F0C96">
            <w:pPr>
              <w:pStyle w:val="1"/>
              <w:shd w:val="clear" w:color="auto" w:fill="auto"/>
              <w:spacing w:before="0" w:after="0" w:line="210" w:lineRule="exact"/>
              <w:ind w:left="260"/>
              <w:jc w:val="left"/>
            </w:pPr>
            <w:r>
              <w:rPr>
                <w:rStyle w:val="105pt"/>
                <w:b/>
                <w:bCs/>
              </w:rPr>
              <w:t>3.3</w:t>
            </w:r>
          </w:p>
        </w:tc>
        <w:tc>
          <w:tcPr>
            <w:tcW w:w="62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7" w:rsidRDefault="007B34E7" w:rsidP="001F0C96">
            <w:pPr>
              <w:pStyle w:val="1"/>
              <w:shd w:val="clear" w:color="auto" w:fill="auto"/>
              <w:spacing w:before="0" w:after="0" w:line="259" w:lineRule="exact"/>
              <w:ind w:left="140"/>
              <w:jc w:val="left"/>
            </w:pPr>
            <w:proofErr w:type="spellStart"/>
            <w:r>
              <w:rPr>
                <w:rStyle w:val="105pt"/>
                <w:b/>
                <w:bCs/>
              </w:rPr>
              <w:t>Одноставочный</w:t>
            </w:r>
            <w:proofErr w:type="spellEnd"/>
            <w:r>
              <w:rPr>
                <w:rStyle w:val="105pt"/>
                <w:b/>
                <w:bCs/>
              </w:rPr>
              <w:t xml:space="preserve"> тариф, дифференцированный по трем зонам суток </w:t>
            </w:r>
            <w:r>
              <w:rPr>
                <w:rStyle w:val="105pt"/>
                <w:b/>
                <w:bCs/>
                <w:vertAlign w:val="superscript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7" w:rsidRDefault="007B34E7" w:rsidP="001F0C96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34E7" w:rsidRDefault="007B34E7" w:rsidP="001F0C96">
            <w:pPr>
              <w:rPr>
                <w:sz w:val="10"/>
                <w:szCs w:val="10"/>
              </w:rPr>
            </w:pPr>
          </w:p>
        </w:tc>
      </w:tr>
      <w:tr w:rsidR="007B34E7" w:rsidTr="001F0C96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302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34E7" w:rsidRDefault="007B34E7" w:rsidP="001F0C96"/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pStyle w:val="1"/>
              <w:shd w:val="clear" w:color="auto" w:fill="auto"/>
              <w:spacing w:before="0" w:after="0" w:line="210" w:lineRule="exact"/>
              <w:ind w:left="160"/>
              <w:jc w:val="left"/>
              <w:rPr>
                <w:sz w:val="18"/>
                <w:szCs w:val="18"/>
              </w:rPr>
            </w:pPr>
            <w:r w:rsidRPr="00ED39D1">
              <w:rPr>
                <w:rStyle w:val="105pt"/>
                <w:bCs/>
                <w:sz w:val="18"/>
                <w:szCs w:val="18"/>
              </w:rPr>
              <w:t>Пиковая зона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pStyle w:val="1"/>
              <w:shd w:val="clear" w:color="auto" w:fill="auto"/>
              <w:spacing w:before="0" w:after="0" w:line="210" w:lineRule="exact"/>
              <w:rPr>
                <w:sz w:val="18"/>
                <w:szCs w:val="18"/>
              </w:rPr>
            </w:pPr>
            <w:r w:rsidRPr="00ED39D1">
              <w:rPr>
                <w:rStyle w:val="105pt"/>
                <w:bCs/>
                <w:sz w:val="18"/>
                <w:szCs w:val="18"/>
              </w:rPr>
              <w:t>руб./</w:t>
            </w:r>
            <w:proofErr w:type="spellStart"/>
            <w:r w:rsidRPr="00ED39D1">
              <w:rPr>
                <w:rStyle w:val="105pt"/>
                <w:bCs/>
                <w:sz w:val="18"/>
                <w:szCs w:val="18"/>
              </w:rPr>
              <w:t>кВтч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pStyle w:val="1"/>
              <w:shd w:val="clear" w:color="auto" w:fill="auto"/>
              <w:spacing w:before="0" w:after="0" w:line="210" w:lineRule="exact"/>
              <w:rPr>
                <w:sz w:val="18"/>
                <w:szCs w:val="18"/>
              </w:rPr>
            </w:pPr>
            <w:r w:rsidRPr="00ED39D1">
              <w:rPr>
                <w:rStyle w:val="105pt"/>
                <w:bCs/>
                <w:sz w:val="18"/>
                <w:szCs w:val="18"/>
              </w:rPr>
              <w:t>4,75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34E7" w:rsidRDefault="007B34E7" w:rsidP="001F0C96">
            <w:pPr>
              <w:pStyle w:val="1"/>
              <w:shd w:val="clear" w:color="auto" w:fill="auto"/>
              <w:spacing w:before="0" w:after="0" w:line="210" w:lineRule="exact"/>
              <w:rPr>
                <w:rStyle w:val="105pt"/>
                <w:bCs/>
                <w:sz w:val="18"/>
                <w:szCs w:val="18"/>
              </w:rPr>
            </w:pPr>
            <w:r w:rsidRPr="00ED39D1">
              <w:rPr>
                <w:rStyle w:val="105pt"/>
                <w:bCs/>
                <w:sz w:val="18"/>
                <w:szCs w:val="18"/>
              </w:rPr>
              <w:t>4,7</w:t>
            </w:r>
            <w:r>
              <w:rPr>
                <w:rStyle w:val="105pt"/>
                <w:bCs/>
                <w:sz w:val="18"/>
                <w:szCs w:val="18"/>
              </w:rPr>
              <w:t>9</w:t>
            </w:r>
          </w:p>
          <w:p w:rsidR="007B34E7" w:rsidRPr="00ED39D1" w:rsidRDefault="007B34E7" w:rsidP="001F0C96">
            <w:pPr>
              <w:pStyle w:val="1"/>
              <w:shd w:val="clear" w:color="auto" w:fill="auto"/>
              <w:spacing w:before="0" w:after="0" w:line="210" w:lineRule="exact"/>
              <w:rPr>
                <w:sz w:val="18"/>
                <w:szCs w:val="18"/>
              </w:rPr>
            </w:pPr>
          </w:p>
        </w:tc>
      </w:tr>
      <w:tr w:rsidR="007B34E7" w:rsidTr="001F0C96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293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34E7" w:rsidRDefault="007B34E7" w:rsidP="001F0C96"/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pStyle w:val="1"/>
              <w:shd w:val="clear" w:color="auto" w:fill="auto"/>
              <w:spacing w:before="0" w:after="0" w:line="210" w:lineRule="exact"/>
              <w:ind w:left="160"/>
              <w:jc w:val="left"/>
              <w:rPr>
                <w:sz w:val="18"/>
                <w:szCs w:val="18"/>
              </w:rPr>
            </w:pPr>
            <w:r w:rsidRPr="00ED39D1">
              <w:rPr>
                <w:rStyle w:val="105pt"/>
                <w:bCs/>
                <w:sz w:val="18"/>
                <w:szCs w:val="18"/>
              </w:rPr>
              <w:t>Полупиковая зона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pStyle w:val="1"/>
              <w:shd w:val="clear" w:color="auto" w:fill="auto"/>
              <w:spacing w:before="0" w:after="0" w:line="210" w:lineRule="exact"/>
              <w:rPr>
                <w:sz w:val="18"/>
                <w:szCs w:val="18"/>
              </w:rPr>
            </w:pPr>
            <w:r w:rsidRPr="00ED39D1">
              <w:rPr>
                <w:rStyle w:val="105pt"/>
                <w:bCs/>
                <w:sz w:val="18"/>
                <w:szCs w:val="18"/>
              </w:rPr>
              <w:t>руб./</w:t>
            </w:r>
            <w:proofErr w:type="gramStart"/>
            <w:r w:rsidRPr="00ED39D1">
              <w:rPr>
                <w:rStyle w:val="105pt"/>
                <w:bCs/>
                <w:sz w:val="18"/>
                <w:szCs w:val="18"/>
              </w:rPr>
              <w:t>кВт-ч</w:t>
            </w:r>
            <w:proofErr w:type="gram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pStyle w:val="1"/>
              <w:shd w:val="clear" w:color="auto" w:fill="auto"/>
              <w:spacing w:before="0" w:after="0" w:line="210" w:lineRule="exact"/>
              <w:rPr>
                <w:sz w:val="18"/>
                <w:szCs w:val="18"/>
              </w:rPr>
            </w:pPr>
            <w:r w:rsidRPr="00ED39D1">
              <w:rPr>
                <w:rStyle w:val="105pt"/>
                <w:bCs/>
                <w:sz w:val="18"/>
                <w:szCs w:val="18"/>
              </w:rPr>
              <w:t>3,80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34E7" w:rsidRDefault="007B34E7" w:rsidP="001F0C96">
            <w:pPr>
              <w:pStyle w:val="1"/>
              <w:shd w:val="clear" w:color="auto" w:fill="auto"/>
              <w:spacing w:before="0" w:after="0" w:line="210" w:lineRule="exact"/>
              <w:rPr>
                <w:rStyle w:val="105pt"/>
                <w:bCs/>
                <w:sz w:val="18"/>
                <w:szCs w:val="18"/>
              </w:rPr>
            </w:pPr>
            <w:r w:rsidRPr="00ED39D1">
              <w:rPr>
                <w:rStyle w:val="105pt"/>
                <w:bCs/>
                <w:sz w:val="18"/>
                <w:szCs w:val="18"/>
              </w:rPr>
              <w:t>3,8</w:t>
            </w:r>
            <w:r>
              <w:rPr>
                <w:rStyle w:val="105pt"/>
                <w:bCs/>
                <w:sz w:val="18"/>
                <w:szCs w:val="18"/>
              </w:rPr>
              <w:t>3</w:t>
            </w:r>
          </w:p>
          <w:p w:rsidR="007B34E7" w:rsidRPr="00ED39D1" w:rsidRDefault="007B34E7" w:rsidP="001F0C96">
            <w:pPr>
              <w:pStyle w:val="1"/>
              <w:shd w:val="clear" w:color="auto" w:fill="auto"/>
              <w:spacing w:before="0" w:after="0" w:line="210" w:lineRule="exact"/>
              <w:rPr>
                <w:sz w:val="18"/>
                <w:szCs w:val="18"/>
              </w:rPr>
            </w:pPr>
          </w:p>
        </w:tc>
      </w:tr>
      <w:tr w:rsidR="007B34E7" w:rsidTr="001F0C96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298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34E7" w:rsidRDefault="007B34E7" w:rsidP="001F0C96"/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pStyle w:val="1"/>
              <w:shd w:val="clear" w:color="auto" w:fill="auto"/>
              <w:spacing w:before="0" w:after="0" w:line="210" w:lineRule="exact"/>
              <w:ind w:left="160"/>
              <w:jc w:val="left"/>
              <w:rPr>
                <w:sz w:val="18"/>
                <w:szCs w:val="18"/>
              </w:rPr>
            </w:pPr>
            <w:r w:rsidRPr="00ED39D1">
              <w:rPr>
                <w:rStyle w:val="105pt"/>
                <w:bCs/>
                <w:sz w:val="18"/>
                <w:szCs w:val="18"/>
              </w:rPr>
              <w:t>Ночная зона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pStyle w:val="1"/>
              <w:shd w:val="clear" w:color="auto" w:fill="auto"/>
              <w:spacing w:before="0" w:after="0" w:line="210" w:lineRule="exact"/>
              <w:rPr>
                <w:sz w:val="18"/>
                <w:szCs w:val="18"/>
              </w:rPr>
            </w:pPr>
            <w:proofErr w:type="spellStart"/>
            <w:r w:rsidRPr="00ED39D1">
              <w:rPr>
                <w:rStyle w:val="105pt"/>
                <w:bCs/>
                <w:sz w:val="18"/>
                <w:szCs w:val="18"/>
              </w:rPr>
              <w:t>руб</w:t>
            </w:r>
            <w:proofErr w:type="spellEnd"/>
            <w:proofErr w:type="gramStart"/>
            <w:r w:rsidRPr="00ED39D1">
              <w:rPr>
                <w:rStyle w:val="105pt"/>
                <w:bCs/>
                <w:sz w:val="18"/>
                <w:szCs w:val="18"/>
              </w:rPr>
              <w:t xml:space="preserve"> .</w:t>
            </w:r>
            <w:proofErr w:type="gramEnd"/>
            <w:r w:rsidRPr="00ED39D1">
              <w:rPr>
                <w:rStyle w:val="105pt"/>
                <w:bCs/>
                <w:sz w:val="18"/>
                <w:szCs w:val="18"/>
              </w:rPr>
              <w:t>/кВт-ч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pStyle w:val="1"/>
              <w:shd w:val="clear" w:color="auto" w:fill="auto"/>
              <w:spacing w:before="0" w:after="0" w:line="210" w:lineRule="exact"/>
              <w:rPr>
                <w:sz w:val="18"/>
                <w:szCs w:val="18"/>
              </w:rPr>
            </w:pPr>
            <w:r w:rsidRPr="00ED39D1">
              <w:rPr>
                <w:rStyle w:val="105pt"/>
                <w:bCs/>
                <w:sz w:val="18"/>
                <w:szCs w:val="18"/>
              </w:rPr>
              <w:t>2,33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pStyle w:val="1"/>
              <w:shd w:val="clear" w:color="auto" w:fill="auto"/>
              <w:spacing w:before="0" w:after="0" w:line="210" w:lineRule="exact"/>
              <w:rPr>
                <w:sz w:val="18"/>
                <w:szCs w:val="18"/>
              </w:rPr>
            </w:pPr>
            <w:r w:rsidRPr="00ED39D1">
              <w:rPr>
                <w:rStyle w:val="105pt"/>
                <w:bCs/>
                <w:sz w:val="18"/>
                <w:szCs w:val="18"/>
              </w:rPr>
              <w:t>2,3</w:t>
            </w:r>
            <w:r>
              <w:rPr>
                <w:rStyle w:val="105pt"/>
                <w:bCs/>
                <w:sz w:val="18"/>
                <w:szCs w:val="18"/>
              </w:rPr>
              <w:t>5</w:t>
            </w:r>
          </w:p>
        </w:tc>
      </w:tr>
      <w:tr w:rsidR="007B34E7" w:rsidTr="001F0C96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43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7" w:rsidRDefault="007B34E7" w:rsidP="001F0C96">
            <w:pPr>
              <w:pStyle w:val="1"/>
              <w:shd w:val="clear" w:color="auto" w:fill="auto"/>
              <w:spacing w:before="0" w:after="0" w:line="210" w:lineRule="exact"/>
            </w:pPr>
            <w:r>
              <w:rPr>
                <w:rStyle w:val="105pt"/>
                <w:b/>
                <w:bCs/>
              </w:rPr>
              <w:t>4</w:t>
            </w:r>
          </w:p>
        </w:tc>
        <w:tc>
          <w:tcPr>
            <w:tcW w:w="76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7" w:rsidRDefault="007B34E7" w:rsidP="007B34E7">
            <w:pPr>
              <w:pStyle w:val="1"/>
              <w:shd w:val="clear" w:color="auto" w:fill="auto"/>
              <w:spacing w:before="0" w:after="0" w:line="210" w:lineRule="exact"/>
              <w:ind w:left="160"/>
              <w:jc w:val="left"/>
            </w:pPr>
            <w:r>
              <w:rPr>
                <w:rStyle w:val="105pt"/>
                <w:b/>
                <w:bCs/>
              </w:rPr>
              <w:t>Потребители, приравненные к населению (тарифы указываются с учетом НДС)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34E7" w:rsidRDefault="007B34E7" w:rsidP="001F0C96">
            <w:pPr>
              <w:pStyle w:val="1"/>
              <w:shd w:val="clear" w:color="auto" w:fill="auto"/>
              <w:spacing w:before="0" w:after="0" w:line="210" w:lineRule="exact"/>
              <w:jc w:val="left"/>
            </w:pPr>
          </w:p>
        </w:tc>
      </w:tr>
      <w:tr w:rsidR="007B34E7" w:rsidTr="001F0C96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30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7" w:rsidRDefault="007B34E7" w:rsidP="001F0C96">
            <w:pPr>
              <w:pStyle w:val="1"/>
              <w:shd w:val="clear" w:color="auto" w:fill="auto"/>
              <w:spacing w:before="0" w:after="0" w:line="210" w:lineRule="exact"/>
              <w:ind w:left="260"/>
              <w:jc w:val="left"/>
            </w:pPr>
            <w:r>
              <w:rPr>
                <w:rStyle w:val="105pt"/>
                <w:b/>
                <w:bCs/>
              </w:rPr>
              <w:t>4.1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7" w:rsidRDefault="007B34E7" w:rsidP="001F0C96">
            <w:pPr>
              <w:pStyle w:val="1"/>
              <w:shd w:val="clear" w:color="auto" w:fill="auto"/>
              <w:spacing w:before="0" w:after="0" w:line="210" w:lineRule="exact"/>
              <w:ind w:left="160"/>
              <w:jc w:val="left"/>
            </w:pPr>
            <w:proofErr w:type="spellStart"/>
            <w:r>
              <w:rPr>
                <w:rStyle w:val="105pt"/>
                <w:b/>
                <w:bCs/>
              </w:rPr>
              <w:t>Одноставочный</w:t>
            </w:r>
            <w:proofErr w:type="spellEnd"/>
            <w:r>
              <w:rPr>
                <w:rStyle w:val="105pt"/>
                <w:b/>
                <w:bCs/>
              </w:rPr>
              <w:t xml:space="preserve"> тариф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pStyle w:val="1"/>
              <w:shd w:val="clear" w:color="auto" w:fill="auto"/>
              <w:spacing w:before="0" w:after="0" w:line="210" w:lineRule="exact"/>
              <w:rPr>
                <w:sz w:val="16"/>
                <w:szCs w:val="16"/>
              </w:rPr>
            </w:pPr>
            <w:proofErr w:type="spellStart"/>
            <w:r w:rsidRPr="00ED39D1">
              <w:rPr>
                <w:rStyle w:val="105pt"/>
                <w:bCs/>
                <w:sz w:val="16"/>
                <w:szCs w:val="16"/>
              </w:rPr>
              <w:t>руб</w:t>
            </w:r>
            <w:proofErr w:type="spellEnd"/>
            <w:proofErr w:type="gramStart"/>
            <w:r w:rsidRPr="00ED39D1">
              <w:rPr>
                <w:rStyle w:val="105pt"/>
                <w:bCs/>
                <w:sz w:val="16"/>
                <w:szCs w:val="16"/>
              </w:rPr>
              <w:t xml:space="preserve"> .</w:t>
            </w:r>
            <w:proofErr w:type="gramEnd"/>
            <w:r w:rsidRPr="00ED39D1">
              <w:rPr>
                <w:rStyle w:val="105pt"/>
                <w:bCs/>
                <w:sz w:val="16"/>
                <w:szCs w:val="16"/>
              </w:rPr>
              <w:t>/кВт ч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7" w:rsidRDefault="007B34E7" w:rsidP="001F0C96">
            <w:pPr>
              <w:pStyle w:val="1"/>
              <w:shd w:val="clear" w:color="auto" w:fill="auto"/>
              <w:spacing w:before="0" w:after="0" w:line="210" w:lineRule="exact"/>
            </w:pPr>
            <w:r>
              <w:rPr>
                <w:rStyle w:val="105pt"/>
                <w:b/>
                <w:bCs/>
              </w:rPr>
              <w:t>3,80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pStyle w:val="1"/>
              <w:shd w:val="clear" w:color="auto" w:fill="auto"/>
              <w:spacing w:before="0" w:after="0" w:line="210" w:lineRule="exact"/>
              <w:rPr>
                <w:b w:val="0"/>
              </w:rPr>
            </w:pPr>
            <w:r w:rsidRPr="00ED39D1">
              <w:rPr>
                <w:rStyle w:val="105pt"/>
                <w:b/>
                <w:bCs/>
              </w:rPr>
              <w:t>3,8</w:t>
            </w:r>
            <w:r>
              <w:rPr>
                <w:rStyle w:val="105pt"/>
                <w:b/>
                <w:bCs/>
              </w:rPr>
              <w:t>3</w:t>
            </w:r>
          </w:p>
        </w:tc>
      </w:tr>
      <w:tr w:rsidR="007B34E7" w:rsidTr="00D962A3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243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7" w:rsidRDefault="007B34E7" w:rsidP="001F0C96">
            <w:pPr>
              <w:pStyle w:val="1"/>
              <w:shd w:val="clear" w:color="auto" w:fill="auto"/>
              <w:spacing w:before="0" w:after="0" w:line="210" w:lineRule="exact"/>
              <w:ind w:left="260"/>
              <w:jc w:val="left"/>
            </w:pPr>
            <w:r>
              <w:rPr>
                <w:rStyle w:val="105pt"/>
                <w:b/>
                <w:bCs/>
              </w:rPr>
              <w:t>4.2</w:t>
            </w:r>
          </w:p>
        </w:tc>
        <w:tc>
          <w:tcPr>
            <w:tcW w:w="62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pStyle w:val="1"/>
              <w:shd w:val="clear" w:color="auto" w:fill="auto"/>
              <w:spacing w:before="0" w:after="0" w:line="254" w:lineRule="exact"/>
              <w:ind w:left="140"/>
              <w:jc w:val="left"/>
              <w:rPr>
                <w:b w:val="0"/>
                <w:sz w:val="18"/>
                <w:szCs w:val="18"/>
              </w:rPr>
            </w:pPr>
            <w:proofErr w:type="spellStart"/>
            <w:r w:rsidRPr="00ED39D1">
              <w:rPr>
                <w:rStyle w:val="105pt"/>
                <w:b/>
                <w:bCs/>
                <w:sz w:val="18"/>
                <w:szCs w:val="18"/>
              </w:rPr>
              <w:t>Одноставочный</w:t>
            </w:r>
            <w:proofErr w:type="spellEnd"/>
            <w:r w:rsidRPr="00ED39D1">
              <w:rPr>
                <w:rStyle w:val="105pt"/>
                <w:b/>
                <w:bCs/>
                <w:sz w:val="18"/>
                <w:szCs w:val="18"/>
              </w:rPr>
              <w:t xml:space="preserve"> тариф, дифференцированный по двум зонам суток </w:t>
            </w:r>
            <w:r w:rsidRPr="00ED39D1">
              <w:rPr>
                <w:rStyle w:val="105pt"/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rPr>
                <w:b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rPr>
                <w:sz w:val="18"/>
                <w:szCs w:val="18"/>
              </w:rPr>
            </w:pPr>
          </w:p>
        </w:tc>
      </w:tr>
      <w:tr w:rsidR="007B34E7" w:rsidTr="001F0C96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275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34E7" w:rsidRDefault="007B34E7" w:rsidP="001F0C96"/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pStyle w:val="1"/>
              <w:shd w:val="clear" w:color="auto" w:fill="auto"/>
              <w:spacing w:before="0" w:after="0" w:line="250" w:lineRule="exact"/>
              <w:ind w:left="160"/>
              <w:jc w:val="left"/>
              <w:rPr>
                <w:sz w:val="18"/>
                <w:szCs w:val="18"/>
              </w:rPr>
            </w:pPr>
            <w:r w:rsidRPr="00ED39D1">
              <w:rPr>
                <w:rStyle w:val="105pt"/>
                <w:bCs/>
                <w:sz w:val="18"/>
                <w:szCs w:val="18"/>
              </w:rPr>
              <w:t>Дневная зона (пиковая и полупиковая)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pStyle w:val="1"/>
              <w:shd w:val="clear" w:color="auto" w:fill="auto"/>
              <w:spacing w:before="0" w:after="0" w:line="210" w:lineRule="exact"/>
              <w:rPr>
                <w:sz w:val="18"/>
                <w:szCs w:val="18"/>
              </w:rPr>
            </w:pPr>
            <w:r w:rsidRPr="00ED39D1">
              <w:rPr>
                <w:rStyle w:val="105pt"/>
                <w:bCs/>
                <w:sz w:val="18"/>
                <w:szCs w:val="18"/>
              </w:rPr>
              <w:t>руб./</w:t>
            </w:r>
            <w:proofErr w:type="gramStart"/>
            <w:r w:rsidRPr="00ED39D1">
              <w:rPr>
                <w:rStyle w:val="105pt"/>
                <w:bCs/>
                <w:sz w:val="18"/>
                <w:szCs w:val="18"/>
              </w:rPr>
              <w:t>кВт-ч</w:t>
            </w:r>
            <w:proofErr w:type="gram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pStyle w:val="1"/>
              <w:shd w:val="clear" w:color="auto" w:fill="auto"/>
              <w:spacing w:before="0" w:after="0" w:line="210" w:lineRule="exact"/>
              <w:rPr>
                <w:sz w:val="18"/>
                <w:szCs w:val="18"/>
              </w:rPr>
            </w:pPr>
            <w:r w:rsidRPr="00ED39D1">
              <w:rPr>
                <w:rStyle w:val="105pt"/>
                <w:bCs/>
                <w:sz w:val="18"/>
                <w:szCs w:val="18"/>
              </w:rPr>
              <w:t>4,02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pStyle w:val="1"/>
              <w:shd w:val="clear" w:color="auto" w:fill="auto"/>
              <w:spacing w:before="0" w:after="0" w:line="210" w:lineRule="exact"/>
              <w:rPr>
                <w:sz w:val="18"/>
                <w:szCs w:val="18"/>
              </w:rPr>
            </w:pPr>
            <w:r w:rsidRPr="00ED39D1">
              <w:rPr>
                <w:rStyle w:val="105pt"/>
                <w:bCs/>
                <w:sz w:val="18"/>
                <w:szCs w:val="18"/>
              </w:rPr>
              <w:t>4,0</w:t>
            </w:r>
            <w:r>
              <w:rPr>
                <w:rStyle w:val="105pt"/>
                <w:bCs/>
                <w:sz w:val="18"/>
                <w:szCs w:val="18"/>
              </w:rPr>
              <w:t>5</w:t>
            </w:r>
          </w:p>
        </w:tc>
      </w:tr>
      <w:tr w:rsidR="007B34E7" w:rsidTr="001F0C96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298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34E7" w:rsidRDefault="007B34E7" w:rsidP="001F0C96"/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pStyle w:val="1"/>
              <w:shd w:val="clear" w:color="auto" w:fill="auto"/>
              <w:spacing w:before="0" w:after="0" w:line="210" w:lineRule="exact"/>
              <w:ind w:left="160"/>
              <w:jc w:val="left"/>
              <w:rPr>
                <w:sz w:val="18"/>
                <w:szCs w:val="18"/>
              </w:rPr>
            </w:pPr>
            <w:r w:rsidRPr="00ED39D1">
              <w:rPr>
                <w:rStyle w:val="105pt"/>
                <w:bCs/>
                <w:sz w:val="18"/>
                <w:szCs w:val="18"/>
              </w:rPr>
              <w:t>Ночная зона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pStyle w:val="1"/>
              <w:shd w:val="clear" w:color="auto" w:fill="auto"/>
              <w:spacing w:before="0" w:after="0" w:line="210" w:lineRule="exact"/>
              <w:rPr>
                <w:sz w:val="18"/>
                <w:szCs w:val="18"/>
              </w:rPr>
            </w:pPr>
            <w:r w:rsidRPr="00ED39D1">
              <w:rPr>
                <w:rStyle w:val="105pt"/>
                <w:bCs/>
                <w:sz w:val="18"/>
                <w:szCs w:val="18"/>
              </w:rPr>
              <w:t>руб./</w:t>
            </w:r>
            <w:proofErr w:type="spellStart"/>
            <w:r w:rsidRPr="00ED39D1">
              <w:rPr>
                <w:rStyle w:val="105pt"/>
                <w:bCs/>
                <w:sz w:val="18"/>
                <w:szCs w:val="18"/>
              </w:rPr>
              <w:t>кВтч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pStyle w:val="1"/>
              <w:shd w:val="clear" w:color="auto" w:fill="auto"/>
              <w:spacing w:before="0" w:after="0" w:line="210" w:lineRule="exact"/>
              <w:rPr>
                <w:sz w:val="18"/>
                <w:szCs w:val="18"/>
              </w:rPr>
            </w:pPr>
            <w:r w:rsidRPr="00ED39D1">
              <w:rPr>
                <w:rStyle w:val="105pt"/>
                <w:bCs/>
                <w:sz w:val="18"/>
                <w:szCs w:val="18"/>
              </w:rPr>
              <w:t>2,33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pStyle w:val="1"/>
              <w:shd w:val="clear" w:color="auto" w:fill="auto"/>
              <w:spacing w:before="0" w:after="0" w:line="210" w:lineRule="exact"/>
              <w:rPr>
                <w:sz w:val="18"/>
                <w:szCs w:val="18"/>
              </w:rPr>
            </w:pPr>
            <w:r w:rsidRPr="00ED39D1">
              <w:rPr>
                <w:rStyle w:val="105pt"/>
                <w:bCs/>
                <w:sz w:val="18"/>
                <w:szCs w:val="18"/>
              </w:rPr>
              <w:t>2,3</w:t>
            </w:r>
            <w:r>
              <w:rPr>
                <w:rStyle w:val="105pt"/>
                <w:bCs/>
                <w:sz w:val="18"/>
                <w:szCs w:val="18"/>
              </w:rPr>
              <w:t>5</w:t>
            </w:r>
          </w:p>
        </w:tc>
      </w:tr>
      <w:tr w:rsidR="007B34E7" w:rsidTr="001F0C96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518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7" w:rsidRDefault="007B34E7" w:rsidP="001F0C96">
            <w:pPr>
              <w:pStyle w:val="1"/>
              <w:shd w:val="clear" w:color="auto" w:fill="auto"/>
              <w:spacing w:before="0" w:after="0" w:line="210" w:lineRule="exact"/>
              <w:ind w:left="260"/>
              <w:jc w:val="left"/>
            </w:pPr>
            <w:r>
              <w:rPr>
                <w:rStyle w:val="105pt"/>
                <w:b/>
                <w:bCs/>
              </w:rPr>
              <w:t>4.3</w:t>
            </w:r>
          </w:p>
        </w:tc>
        <w:tc>
          <w:tcPr>
            <w:tcW w:w="62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7" w:rsidRDefault="007B34E7" w:rsidP="001F0C96">
            <w:pPr>
              <w:pStyle w:val="1"/>
              <w:shd w:val="clear" w:color="auto" w:fill="auto"/>
              <w:spacing w:before="0" w:after="0" w:line="250" w:lineRule="exact"/>
              <w:ind w:left="140"/>
              <w:jc w:val="left"/>
            </w:pPr>
            <w:proofErr w:type="spellStart"/>
            <w:r>
              <w:rPr>
                <w:rStyle w:val="105pt"/>
                <w:b/>
                <w:bCs/>
              </w:rPr>
              <w:t>Одноставочный</w:t>
            </w:r>
            <w:proofErr w:type="spellEnd"/>
            <w:r>
              <w:rPr>
                <w:rStyle w:val="105pt"/>
                <w:b/>
                <w:bCs/>
              </w:rPr>
              <w:t xml:space="preserve"> тариф, дифференцированный по трем зонам суток </w:t>
            </w:r>
            <w:r>
              <w:rPr>
                <w:rStyle w:val="105pt"/>
                <w:b/>
                <w:bCs/>
                <w:vertAlign w:val="superscript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7" w:rsidRDefault="007B34E7" w:rsidP="001F0C96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34E7" w:rsidRDefault="007B34E7" w:rsidP="001F0C96">
            <w:pPr>
              <w:rPr>
                <w:sz w:val="10"/>
                <w:szCs w:val="10"/>
              </w:rPr>
            </w:pPr>
          </w:p>
        </w:tc>
      </w:tr>
      <w:tr w:rsidR="007B34E7" w:rsidRPr="00ED39D1" w:rsidTr="001F0C96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298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34E7" w:rsidRPr="00ED39D1" w:rsidRDefault="007B34E7" w:rsidP="001F0C96"/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pStyle w:val="1"/>
              <w:shd w:val="clear" w:color="auto" w:fill="auto"/>
              <w:spacing w:before="0" w:after="0" w:line="210" w:lineRule="exact"/>
              <w:ind w:left="160"/>
              <w:jc w:val="left"/>
              <w:rPr>
                <w:sz w:val="18"/>
                <w:szCs w:val="18"/>
              </w:rPr>
            </w:pPr>
            <w:r w:rsidRPr="00ED39D1">
              <w:rPr>
                <w:rStyle w:val="105pt"/>
                <w:bCs/>
                <w:sz w:val="18"/>
                <w:szCs w:val="18"/>
              </w:rPr>
              <w:t>Пиковая зона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pStyle w:val="1"/>
              <w:shd w:val="clear" w:color="auto" w:fill="auto"/>
              <w:spacing w:before="0" w:after="0" w:line="210" w:lineRule="exact"/>
              <w:rPr>
                <w:sz w:val="18"/>
                <w:szCs w:val="18"/>
              </w:rPr>
            </w:pPr>
            <w:r w:rsidRPr="00ED39D1">
              <w:rPr>
                <w:rStyle w:val="105pt"/>
                <w:bCs/>
                <w:sz w:val="18"/>
                <w:szCs w:val="18"/>
              </w:rPr>
              <w:t>руб./</w:t>
            </w:r>
            <w:proofErr w:type="gramStart"/>
            <w:r w:rsidRPr="00ED39D1">
              <w:rPr>
                <w:rStyle w:val="105pt"/>
                <w:bCs/>
                <w:sz w:val="18"/>
                <w:szCs w:val="18"/>
              </w:rPr>
              <w:t>кВт-ч</w:t>
            </w:r>
            <w:proofErr w:type="gram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pStyle w:val="1"/>
              <w:shd w:val="clear" w:color="auto" w:fill="auto"/>
              <w:spacing w:before="0" w:after="0" w:line="210" w:lineRule="exact"/>
              <w:rPr>
                <w:sz w:val="18"/>
                <w:szCs w:val="18"/>
              </w:rPr>
            </w:pPr>
            <w:r w:rsidRPr="00ED39D1">
              <w:rPr>
                <w:rStyle w:val="105pt"/>
                <w:bCs/>
                <w:sz w:val="18"/>
                <w:szCs w:val="18"/>
              </w:rPr>
              <w:t>4,75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34E7" w:rsidRDefault="007B34E7" w:rsidP="001F0C96">
            <w:pPr>
              <w:pStyle w:val="1"/>
              <w:shd w:val="clear" w:color="auto" w:fill="auto"/>
              <w:spacing w:before="0" w:after="0" w:line="210" w:lineRule="exact"/>
              <w:rPr>
                <w:rStyle w:val="105pt"/>
                <w:bCs/>
                <w:sz w:val="18"/>
                <w:szCs w:val="18"/>
              </w:rPr>
            </w:pPr>
            <w:r w:rsidRPr="00ED39D1">
              <w:rPr>
                <w:rStyle w:val="105pt"/>
                <w:bCs/>
                <w:sz w:val="18"/>
                <w:szCs w:val="18"/>
              </w:rPr>
              <w:t>4,7</w:t>
            </w:r>
            <w:r>
              <w:rPr>
                <w:rStyle w:val="105pt"/>
                <w:bCs/>
                <w:sz w:val="18"/>
                <w:szCs w:val="18"/>
              </w:rPr>
              <w:t>9</w:t>
            </w:r>
          </w:p>
          <w:p w:rsidR="007B34E7" w:rsidRPr="00ED39D1" w:rsidRDefault="007B34E7" w:rsidP="001F0C96">
            <w:pPr>
              <w:pStyle w:val="1"/>
              <w:shd w:val="clear" w:color="auto" w:fill="auto"/>
              <w:spacing w:before="0" w:after="0" w:line="210" w:lineRule="exact"/>
              <w:rPr>
                <w:sz w:val="18"/>
                <w:szCs w:val="18"/>
              </w:rPr>
            </w:pPr>
          </w:p>
        </w:tc>
      </w:tr>
      <w:tr w:rsidR="007B34E7" w:rsidRPr="00ED39D1" w:rsidTr="001F0C96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302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34E7" w:rsidRPr="00ED39D1" w:rsidRDefault="007B34E7" w:rsidP="001F0C96"/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pStyle w:val="1"/>
              <w:shd w:val="clear" w:color="auto" w:fill="auto"/>
              <w:spacing w:before="0" w:after="0" w:line="210" w:lineRule="exact"/>
              <w:ind w:left="160"/>
              <w:jc w:val="left"/>
              <w:rPr>
                <w:sz w:val="18"/>
                <w:szCs w:val="18"/>
              </w:rPr>
            </w:pPr>
            <w:r w:rsidRPr="00ED39D1">
              <w:rPr>
                <w:rStyle w:val="105pt"/>
                <w:bCs/>
                <w:sz w:val="18"/>
                <w:szCs w:val="18"/>
              </w:rPr>
              <w:t>Полупиковая зона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pStyle w:val="1"/>
              <w:shd w:val="clear" w:color="auto" w:fill="auto"/>
              <w:spacing w:before="0" w:after="0" w:line="210" w:lineRule="exact"/>
              <w:rPr>
                <w:sz w:val="18"/>
                <w:szCs w:val="18"/>
              </w:rPr>
            </w:pPr>
            <w:r w:rsidRPr="00ED39D1">
              <w:rPr>
                <w:rStyle w:val="105pt"/>
                <w:bCs/>
                <w:sz w:val="18"/>
                <w:szCs w:val="18"/>
              </w:rPr>
              <w:t>руб./</w:t>
            </w:r>
            <w:proofErr w:type="gramStart"/>
            <w:r w:rsidRPr="00ED39D1">
              <w:rPr>
                <w:rStyle w:val="105pt"/>
                <w:bCs/>
                <w:sz w:val="18"/>
                <w:szCs w:val="18"/>
              </w:rPr>
              <w:t>кВт-ч</w:t>
            </w:r>
            <w:proofErr w:type="gram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pStyle w:val="1"/>
              <w:shd w:val="clear" w:color="auto" w:fill="auto"/>
              <w:spacing w:before="0" w:after="0" w:line="210" w:lineRule="exact"/>
              <w:rPr>
                <w:sz w:val="18"/>
                <w:szCs w:val="18"/>
              </w:rPr>
            </w:pPr>
            <w:r w:rsidRPr="00ED39D1">
              <w:rPr>
                <w:rStyle w:val="105pt"/>
                <w:bCs/>
                <w:sz w:val="18"/>
                <w:szCs w:val="18"/>
              </w:rPr>
              <w:t>3,80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34E7" w:rsidRDefault="007B34E7" w:rsidP="001F0C96">
            <w:pPr>
              <w:pStyle w:val="1"/>
              <w:shd w:val="clear" w:color="auto" w:fill="auto"/>
              <w:spacing w:before="0" w:after="0" w:line="210" w:lineRule="exact"/>
              <w:rPr>
                <w:rStyle w:val="105pt"/>
                <w:bCs/>
                <w:sz w:val="18"/>
                <w:szCs w:val="18"/>
              </w:rPr>
            </w:pPr>
            <w:r w:rsidRPr="00ED39D1">
              <w:rPr>
                <w:rStyle w:val="105pt"/>
                <w:bCs/>
                <w:sz w:val="18"/>
                <w:szCs w:val="18"/>
              </w:rPr>
              <w:t>3,8</w:t>
            </w:r>
            <w:r>
              <w:rPr>
                <w:rStyle w:val="105pt"/>
                <w:bCs/>
                <w:sz w:val="18"/>
                <w:szCs w:val="18"/>
              </w:rPr>
              <w:t>3</w:t>
            </w:r>
          </w:p>
          <w:p w:rsidR="007B34E7" w:rsidRPr="00ED39D1" w:rsidRDefault="007B34E7" w:rsidP="001F0C96">
            <w:pPr>
              <w:pStyle w:val="1"/>
              <w:shd w:val="clear" w:color="auto" w:fill="auto"/>
              <w:spacing w:before="0" w:after="0" w:line="210" w:lineRule="exact"/>
              <w:rPr>
                <w:sz w:val="18"/>
                <w:szCs w:val="18"/>
              </w:rPr>
            </w:pPr>
          </w:p>
        </w:tc>
      </w:tr>
      <w:tr w:rsidR="007B34E7" w:rsidRPr="00ED39D1" w:rsidTr="001F0C96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322"/>
        </w:trPr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34E7" w:rsidRPr="00ED39D1" w:rsidRDefault="007B34E7" w:rsidP="001F0C96"/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pStyle w:val="1"/>
              <w:shd w:val="clear" w:color="auto" w:fill="auto"/>
              <w:spacing w:before="0" w:after="0" w:line="210" w:lineRule="exact"/>
              <w:ind w:left="160"/>
              <w:jc w:val="left"/>
              <w:rPr>
                <w:sz w:val="18"/>
                <w:szCs w:val="18"/>
              </w:rPr>
            </w:pPr>
            <w:r w:rsidRPr="00ED39D1">
              <w:rPr>
                <w:rStyle w:val="105pt"/>
                <w:bCs/>
                <w:sz w:val="18"/>
                <w:szCs w:val="18"/>
              </w:rPr>
              <w:t>Ночная зона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pStyle w:val="1"/>
              <w:shd w:val="clear" w:color="auto" w:fill="auto"/>
              <w:spacing w:before="0" w:after="0" w:line="210" w:lineRule="exact"/>
              <w:rPr>
                <w:sz w:val="18"/>
                <w:szCs w:val="18"/>
              </w:rPr>
            </w:pPr>
            <w:r w:rsidRPr="00ED39D1">
              <w:rPr>
                <w:rStyle w:val="105pt"/>
                <w:bCs/>
                <w:sz w:val="18"/>
                <w:szCs w:val="18"/>
              </w:rPr>
              <w:t>руб./</w:t>
            </w:r>
            <w:proofErr w:type="gramStart"/>
            <w:r w:rsidRPr="00ED39D1">
              <w:rPr>
                <w:rStyle w:val="105pt"/>
                <w:bCs/>
                <w:sz w:val="18"/>
                <w:szCs w:val="18"/>
              </w:rPr>
              <w:t>кВт-ч</w:t>
            </w:r>
            <w:proofErr w:type="gram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pStyle w:val="1"/>
              <w:shd w:val="clear" w:color="auto" w:fill="auto"/>
              <w:spacing w:before="0" w:after="0" w:line="210" w:lineRule="exact"/>
              <w:rPr>
                <w:sz w:val="18"/>
                <w:szCs w:val="18"/>
              </w:rPr>
            </w:pPr>
            <w:r w:rsidRPr="00ED39D1">
              <w:rPr>
                <w:rStyle w:val="105pt"/>
                <w:bCs/>
                <w:sz w:val="18"/>
                <w:szCs w:val="18"/>
              </w:rPr>
              <w:t>2,33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4E7" w:rsidRPr="00ED39D1" w:rsidRDefault="007B34E7" w:rsidP="001F0C96">
            <w:pPr>
              <w:pStyle w:val="1"/>
              <w:shd w:val="clear" w:color="auto" w:fill="auto"/>
              <w:spacing w:before="0" w:after="0" w:line="210" w:lineRule="exact"/>
              <w:rPr>
                <w:sz w:val="18"/>
                <w:szCs w:val="18"/>
              </w:rPr>
            </w:pPr>
            <w:r w:rsidRPr="00ED39D1">
              <w:rPr>
                <w:rStyle w:val="105pt"/>
                <w:bCs/>
                <w:sz w:val="18"/>
                <w:szCs w:val="18"/>
              </w:rPr>
              <w:t>2,3</w:t>
            </w:r>
            <w:r>
              <w:rPr>
                <w:rStyle w:val="105pt"/>
                <w:bCs/>
                <w:sz w:val="18"/>
                <w:szCs w:val="18"/>
              </w:rPr>
              <w:t>5</w:t>
            </w:r>
          </w:p>
        </w:tc>
      </w:tr>
    </w:tbl>
    <w:p w:rsidR="007B34E7" w:rsidRPr="00ED39D1" w:rsidRDefault="007B34E7" w:rsidP="007B34E7">
      <w:pPr>
        <w:pStyle w:val="ConsNormal"/>
        <w:widowControl/>
        <w:tabs>
          <w:tab w:val="left" w:pos="4962"/>
        </w:tabs>
        <w:ind w:right="0" w:firstLine="540"/>
        <w:jc w:val="center"/>
        <w:rPr>
          <w:rFonts w:ascii="Cambria" w:hAnsi="Cambria" w:cs="Times New Roman"/>
          <w:sz w:val="20"/>
          <w:szCs w:val="20"/>
        </w:rPr>
      </w:pPr>
    </w:p>
    <w:p w:rsidR="00D962A3" w:rsidRPr="00BA0D97" w:rsidRDefault="00D962A3" w:rsidP="00D962A3">
      <w:pPr>
        <w:pStyle w:val="2"/>
        <w:shd w:val="clear" w:color="auto" w:fill="auto"/>
        <w:spacing w:before="239" w:after="0" w:line="317" w:lineRule="exact"/>
        <w:ind w:left="40" w:right="60" w:firstLine="540"/>
        <w:jc w:val="left"/>
        <w:rPr>
          <w:sz w:val="16"/>
          <w:szCs w:val="16"/>
        </w:rPr>
      </w:pPr>
      <w:r w:rsidRPr="00BA0D97">
        <w:rPr>
          <w:color w:val="000000"/>
          <w:sz w:val="16"/>
          <w:szCs w:val="16"/>
        </w:rPr>
        <w:t xml:space="preserve">Тарифы установлены в соответствии с Законом Сахалинской области от 18 июня 2013 года № 53-30 «Об установлении потребителей (групп потребителей), имеющих право на льготные тарифы на электрическую энергию, основания для предоставления льгот и порядка компенсации выпадающих доходов гарантирующих поставщиков, </w:t>
      </w:r>
      <w:proofErr w:type="spellStart"/>
      <w:r w:rsidRPr="00BA0D97">
        <w:rPr>
          <w:color w:val="000000"/>
          <w:sz w:val="16"/>
          <w:szCs w:val="16"/>
        </w:rPr>
        <w:t>энергоснабжающих</w:t>
      </w:r>
      <w:proofErr w:type="spellEnd"/>
      <w:r w:rsidRPr="00BA0D97">
        <w:rPr>
          <w:color w:val="000000"/>
          <w:sz w:val="16"/>
          <w:szCs w:val="16"/>
        </w:rPr>
        <w:t xml:space="preserve"> организаций и </w:t>
      </w:r>
      <w:proofErr w:type="spellStart"/>
      <w:r w:rsidRPr="00BA0D97">
        <w:rPr>
          <w:color w:val="000000"/>
          <w:sz w:val="16"/>
          <w:szCs w:val="16"/>
        </w:rPr>
        <w:t>энергосбытовых</w:t>
      </w:r>
      <w:proofErr w:type="spellEnd"/>
      <w:r w:rsidRPr="00BA0D97">
        <w:rPr>
          <w:color w:val="000000"/>
          <w:sz w:val="16"/>
          <w:szCs w:val="16"/>
        </w:rPr>
        <w:t xml:space="preserve"> организаций».</w:t>
      </w:r>
    </w:p>
    <w:p w:rsidR="00D962A3" w:rsidRPr="00BA0D97" w:rsidRDefault="00D962A3" w:rsidP="00D962A3">
      <w:pPr>
        <w:pStyle w:val="2"/>
        <w:shd w:val="clear" w:color="auto" w:fill="auto"/>
        <w:spacing w:before="0" w:after="0" w:line="317" w:lineRule="exact"/>
        <w:ind w:left="40" w:right="60" w:firstLine="540"/>
        <w:jc w:val="left"/>
        <w:rPr>
          <w:sz w:val="16"/>
          <w:szCs w:val="16"/>
        </w:rPr>
      </w:pPr>
      <w:r w:rsidRPr="00BA0D97">
        <w:rPr>
          <w:color w:val="000000"/>
          <w:sz w:val="16"/>
          <w:szCs w:val="16"/>
        </w:rPr>
        <w:t>&lt;2&gt; Интервалы тарифных зон суток (по месяцам календарного года) утверждаются Федеральной антимонопольной службой.</w:t>
      </w:r>
    </w:p>
    <w:p w:rsidR="00D962A3" w:rsidRPr="00BA0D97" w:rsidRDefault="00D962A3" w:rsidP="00D962A3">
      <w:pPr>
        <w:pStyle w:val="2"/>
        <w:shd w:val="clear" w:color="auto" w:fill="auto"/>
        <w:spacing w:before="0" w:after="0" w:line="317" w:lineRule="exact"/>
        <w:ind w:left="40" w:right="60" w:firstLine="540"/>
        <w:jc w:val="left"/>
        <w:rPr>
          <w:sz w:val="16"/>
          <w:szCs w:val="16"/>
        </w:rPr>
      </w:pPr>
      <w:r w:rsidRPr="00BA0D97">
        <w:rPr>
          <w:color w:val="000000"/>
          <w:sz w:val="16"/>
          <w:szCs w:val="16"/>
        </w:rPr>
        <w:t>&lt;3</w:t>
      </w:r>
      <w:proofErr w:type="gramStart"/>
      <w:r w:rsidRPr="00BA0D97">
        <w:rPr>
          <w:color w:val="000000"/>
          <w:sz w:val="16"/>
          <w:szCs w:val="16"/>
        </w:rPr>
        <w:t>&gt; П</w:t>
      </w:r>
      <w:proofErr w:type="gramEnd"/>
      <w:r w:rsidRPr="00BA0D97">
        <w:rPr>
          <w:color w:val="000000"/>
          <w:sz w:val="16"/>
          <w:szCs w:val="16"/>
        </w:rPr>
        <w:t xml:space="preserve">ри наличии соответствующих категорий потребителей, относящихся к населению или приравненным к нему категориям потребителей, у гарантирующего поставщика, </w:t>
      </w:r>
      <w:proofErr w:type="spellStart"/>
      <w:r w:rsidRPr="00BA0D97">
        <w:rPr>
          <w:color w:val="000000"/>
          <w:sz w:val="16"/>
          <w:szCs w:val="16"/>
        </w:rPr>
        <w:t>энергосбытовой</w:t>
      </w:r>
      <w:proofErr w:type="spellEnd"/>
      <w:r w:rsidRPr="00BA0D97">
        <w:rPr>
          <w:color w:val="000000"/>
          <w:sz w:val="16"/>
          <w:szCs w:val="16"/>
        </w:rPr>
        <w:t xml:space="preserve">, </w:t>
      </w:r>
      <w:proofErr w:type="spellStart"/>
      <w:r w:rsidRPr="00BA0D97">
        <w:rPr>
          <w:color w:val="000000"/>
          <w:sz w:val="16"/>
          <w:szCs w:val="16"/>
        </w:rPr>
        <w:t>энергоснабжающей</w:t>
      </w:r>
      <w:proofErr w:type="spellEnd"/>
      <w:r w:rsidRPr="00BA0D97">
        <w:rPr>
          <w:color w:val="000000"/>
          <w:sz w:val="16"/>
          <w:szCs w:val="16"/>
        </w:rPr>
        <w:t xml:space="preserve"> организации, приобретающих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</w:t>
      </w:r>
      <w:r>
        <w:rPr>
          <w:color w:val="000000"/>
          <w:sz w:val="16"/>
          <w:szCs w:val="16"/>
        </w:rPr>
        <w:t xml:space="preserve"> </w:t>
      </w:r>
      <w:r w:rsidRPr="00BA0D97">
        <w:rPr>
          <w:color w:val="000000"/>
          <w:sz w:val="16"/>
          <w:szCs w:val="16"/>
        </w:rPr>
        <w:t>нужды граждан и не используемой для осуществления коммерческой (профессиональной) деятельности.</w:t>
      </w:r>
    </w:p>
    <w:p w:rsidR="007B34E7" w:rsidRDefault="007B34E7" w:rsidP="007B34E7">
      <w:pPr>
        <w:pStyle w:val="ConsNormal"/>
        <w:widowControl/>
        <w:tabs>
          <w:tab w:val="left" w:pos="4962"/>
        </w:tabs>
        <w:ind w:right="0" w:firstLine="540"/>
        <w:jc w:val="center"/>
        <w:rPr>
          <w:rFonts w:ascii="Cambria" w:hAnsi="Cambria" w:cs="Times New Roman"/>
          <w:b/>
          <w:sz w:val="20"/>
          <w:szCs w:val="20"/>
        </w:rPr>
      </w:pPr>
    </w:p>
    <w:sectPr w:rsidR="007B34E7" w:rsidSect="0048666C">
      <w:pgSz w:w="11906" w:h="16838"/>
      <w:pgMar w:top="284" w:right="28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4E7"/>
    <w:rsid w:val="003D783A"/>
    <w:rsid w:val="0048666C"/>
    <w:rsid w:val="007B34E7"/>
    <w:rsid w:val="00D962A3"/>
    <w:rsid w:val="00E0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B34E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5pt">
    <w:name w:val="Основной текст + 10;5 pt;Не полужирный"/>
    <w:rsid w:val="007B34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1">
    <w:name w:val="Основной текст1"/>
    <w:basedOn w:val="a"/>
    <w:rsid w:val="007B34E7"/>
    <w:pPr>
      <w:widowControl w:val="0"/>
      <w:shd w:val="clear" w:color="auto" w:fill="FFFFFF"/>
      <w:spacing w:before="600" w:after="900" w:line="0" w:lineRule="atLeast"/>
      <w:jc w:val="center"/>
    </w:pPr>
    <w:rPr>
      <w:b/>
      <w:bCs/>
      <w:color w:val="000000"/>
      <w:sz w:val="22"/>
      <w:szCs w:val="22"/>
    </w:rPr>
  </w:style>
  <w:style w:type="character" w:customStyle="1" w:styleId="a3">
    <w:name w:val="Основной текст_"/>
    <w:basedOn w:val="a0"/>
    <w:link w:val="2"/>
    <w:rsid w:val="00D962A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D962A3"/>
    <w:pPr>
      <w:widowControl w:val="0"/>
      <w:shd w:val="clear" w:color="auto" w:fill="FFFFFF"/>
      <w:spacing w:before="360" w:after="360" w:line="0" w:lineRule="atLeast"/>
      <w:jc w:val="both"/>
    </w:pPr>
    <w:rPr>
      <w:sz w:val="27"/>
      <w:szCs w:val="27"/>
      <w:lang w:eastAsia="en-US"/>
    </w:rPr>
  </w:style>
  <w:style w:type="character" w:customStyle="1" w:styleId="95pt">
    <w:name w:val="Основной текст + 9;5 pt"/>
    <w:basedOn w:val="a3"/>
    <w:rsid w:val="00D962A3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B34E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5pt">
    <w:name w:val="Основной текст + 10;5 pt;Не полужирный"/>
    <w:rsid w:val="007B34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1">
    <w:name w:val="Основной текст1"/>
    <w:basedOn w:val="a"/>
    <w:rsid w:val="007B34E7"/>
    <w:pPr>
      <w:widowControl w:val="0"/>
      <w:shd w:val="clear" w:color="auto" w:fill="FFFFFF"/>
      <w:spacing w:before="600" w:after="900" w:line="0" w:lineRule="atLeast"/>
      <w:jc w:val="center"/>
    </w:pPr>
    <w:rPr>
      <w:b/>
      <w:bCs/>
      <w:color w:val="000000"/>
      <w:sz w:val="22"/>
      <w:szCs w:val="22"/>
    </w:rPr>
  </w:style>
  <w:style w:type="character" w:customStyle="1" w:styleId="a3">
    <w:name w:val="Основной текст_"/>
    <w:basedOn w:val="a0"/>
    <w:link w:val="2"/>
    <w:rsid w:val="00D962A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D962A3"/>
    <w:pPr>
      <w:widowControl w:val="0"/>
      <w:shd w:val="clear" w:color="auto" w:fill="FFFFFF"/>
      <w:spacing w:before="360" w:after="360" w:line="0" w:lineRule="atLeast"/>
      <w:jc w:val="both"/>
    </w:pPr>
    <w:rPr>
      <w:sz w:val="27"/>
      <w:szCs w:val="27"/>
      <w:lang w:eastAsia="en-US"/>
    </w:rPr>
  </w:style>
  <w:style w:type="character" w:customStyle="1" w:styleId="95pt">
    <w:name w:val="Основной текст + 9;5 pt"/>
    <w:basedOn w:val="a3"/>
    <w:rsid w:val="00D962A3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2016-06-14T03:21:00Z</dcterms:created>
  <dcterms:modified xsi:type="dcterms:W3CDTF">2016-06-14T03:21:00Z</dcterms:modified>
</cp:coreProperties>
</file>